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B067CC">
        <w:trPr>
          <w:trHeight w:val="631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3FD890EB" w:rsidR="00B64D1D" w:rsidRPr="00C43D89" w:rsidRDefault="00B64D1D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B067C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Uslug</w:t>
            </w:r>
            <w:r w:rsidR="006B6A4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a</w:t>
            </w:r>
            <w:r w:rsidR="00B067C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izrade, tiskanja i distribucije „Službenog vjesnika Grada Varaždina“</w:t>
            </w:r>
            <w:r w:rsidR="00CF69AE" w:rsidRPr="00CF69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2DA0380D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6B6A4E" w:rsidRPr="006B6A4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156</w:t>
            </w:r>
            <w:r w:rsidR="005239B1" w:rsidRPr="006B6A4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6B6A4E" w:rsidRPr="006B6A4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6B6A4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135973C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6B6A4E">
              <w:rPr>
                <w:b/>
                <w:szCs w:val="24"/>
              </w:rPr>
              <w:t xml:space="preserve"> (upisati)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7F86F5FD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B067CC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67C112C8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6B6A4E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2FDD908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1A2510"/>
    <w:rsid w:val="001B5DC5"/>
    <w:rsid w:val="00200546"/>
    <w:rsid w:val="0029477E"/>
    <w:rsid w:val="00312F9B"/>
    <w:rsid w:val="00356535"/>
    <w:rsid w:val="003F3BE2"/>
    <w:rsid w:val="004D1A38"/>
    <w:rsid w:val="0050634F"/>
    <w:rsid w:val="005239B1"/>
    <w:rsid w:val="00544447"/>
    <w:rsid w:val="005B143D"/>
    <w:rsid w:val="005C0AEA"/>
    <w:rsid w:val="00667784"/>
    <w:rsid w:val="006B6A4E"/>
    <w:rsid w:val="006E6B60"/>
    <w:rsid w:val="00740285"/>
    <w:rsid w:val="007533F8"/>
    <w:rsid w:val="008716F4"/>
    <w:rsid w:val="009F0700"/>
    <w:rsid w:val="009F7738"/>
    <w:rsid w:val="00AE37C5"/>
    <w:rsid w:val="00B067CC"/>
    <w:rsid w:val="00B64D1D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  <w:rsid w:val="00F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19</cp:revision>
  <cp:lastPrinted>2025-01-23T09:22:00Z</cp:lastPrinted>
  <dcterms:created xsi:type="dcterms:W3CDTF">2022-09-27T05:24:00Z</dcterms:created>
  <dcterms:modified xsi:type="dcterms:W3CDTF">2025-01-23T09:23:00Z</dcterms:modified>
</cp:coreProperties>
</file>