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FFF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AF392A1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</w:p>
    <w:p w14:paraId="5D4CF38B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6C2804A8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AD3C0F" w:rsidRPr="00C43D89" w14:paraId="3F59444E" w14:textId="77777777" w:rsidTr="009A4C0B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6478B6E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11BCD21B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D512CE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703F16C4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AD3C0F" w:rsidRPr="00C43D89" w14:paraId="77681A28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5E9E3BC7" w14:textId="4D65020D" w:rsidR="00AD3C0F" w:rsidRPr="000C5163" w:rsidRDefault="00AD3C0F" w:rsidP="009A4C0B">
            <w:pPr>
              <w:jc w:val="center"/>
              <w:rPr>
                <w:b/>
                <w:noProof/>
                <w:szCs w:val="24"/>
              </w:rPr>
            </w:pPr>
            <w:r w:rsidRPr="000C5163">
              <w:rPr>
                <w:b/>
                <w:szCs w:val="24"/>
              </w:rPr>
              <w:t xml:space="preserve">Predmet nabave: </w:t>
            </w:r>
            <w:r w:rsidR="00EF4007">
              <w:rPr>
                <w:b/>
                <w:szCs w:val="24"/>
              </w:rPr>
              <w:t>Stručni</w:t>
            </w:r>
            <w:r w:rsidR="002B02DD">
              <w:rPr>
                <w:b/>
                <w:szCs w:val="24"/>
              </w:rPr>
              <w:t xml:space="preserve"> nadzor i koordinacije zaštite na radu </w:t>
            </w:r>
            <w:r w:rsidR="00EF4007">
              <w:rPr>
                <w:b/>
                <w:szCs w:val="24"/>
              </w:rPr>
              <w:t>na</w:t>
            </w:r>
            <w:r w:rsidR="002B02DD">
              <w:rPr>
                <w:b/>
                <w:szCs w:val="24"/>
              </w:rPr>
              <w:t xml:space="preserve"> </w:t>
            </w:r>
            <w:r w:rsidR="00EF4007">
              <w:rPr>
                <w:b/>
                <w:szCs w:val="24"/>
              </w:rPr>
              <w:t>i</w:t>
            </w:r>
            <w:r w:rsidR="002B02DD">
              <w:rPr>
                <w:b/>
                <w:szCs w:val="24"/>
              </w:rPr>
              <w:t>zgradnj</w:t>
            </w:r>
            <w:r w:rsidR="00EF4007">
              <w:rPr>
                <w:b/>
                <w:szCs w:val="24"/>
              </w:rPr>
              <w:t>i</w:t>
            </w:r>
            <w:r w:rsidR="002B02DD">
              <w:rPr>
                <w:b/>
                <w:szCs w:val="24"/>
              </w:rPr>
              <w:t xml:space="preserve"> </w:t>
            </w:r>
            <w:r w:rsidR="00EF4007">
              <w:rPr>
                <w:b/>
                <w:szCs w:val="24"/>
              </w:rPr>
              <w:t xml:space="preserve">natkrivene tribine </w:t>
            </w:r>
            <w:r w:rsidR="002B02DD">
              <w:rPr>
                <w:b/>
                <w:szCs w:val="24"/>
              </w:rPr>
              <w:t xml:space="preserve"> u </w:t>
            </w:r>
            <w:proofErr w:type="spellStart"/>
            <w:r w:rsidR="002B02DD">
              <w:rPr>
                <w:b/>
                <w:szCs w:val="24"/>
              </w:rPr>
              <w:t>Hrašćici</w:t>
            </w:r>
            <w:proofErr w:type="spellEnd"/>
          </w:p>
        </w:tc>
      </w:tr>
      <w:tr w:rsidR="00AD3C0F" w:rsidRPr="00C43D89" w14:paraId="41649411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FC05AB4" w14:textId="3142FD4B" w:rsidR="00AD3C0F" w:rsidRPr="00C43D89" w:rsidRDefault="00AD3C0F" w:rsidP="009A4C0B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83C3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1E1F3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F4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3C34" w:rsidRPr="00183C34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1E1F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83C34">
              <w:rPr>
                <w:rFonts w:ascii="Times New Roman" w:hAnsi="Times New Roman"/>
                <w:sz w:val="24"/>
                <w:szCs w:val="24"/>
              </w:rPr>
              <w:t>/JN</w:t>
            </w:r>
          </w:p>
        </w:tc>
      </w:tr>
      <w:tr w:rsidR="00AD3C0F" w:rsidRPr="00C43D89" w14:paraId="34275FCB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A91209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3C9B7D6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0FDDC7E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6592B421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48153778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8775648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5600CF2C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7818BF7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6DC171A" w14:textId="77777777" w:rsidTr="009A4C0B">
        <w:trPr>
          <w:trHeight w:val="467"/>
        </w:trPr>
        <w:tc>
          <w:tcPr>
            <w:tcW w:w="5070" w:type="dxa"/>
            <w:vAlign w:val="center"/>
          </w:tcPr>
          <w:p w14:paraId="4535FEC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437B93A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5EBCE39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746F2B71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67E27693" w14:textId="77777777" w:rsidR="00AD3C0F" w:rsidRPr="00C43D89" w:rsidRDefault="00AD3C0F" w:rsidP="009A4C0B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AD3C0F" w:rsidRPr="00C43D89" w14:paraId="6CEED02E" w14:textId="77777777" w:rsidTr="009A4C0B">
        <w:trPr>
          <w:trHeight w:val="381"/>
        </w:trPr>
        <w:tc>
          <w:tcPr>
            <w:tcW w:w="5070" w:type="dxa"/>
            <w:vAlign w:val="center"/>
          </w:tcPr>
          <w:p w14:paraId="7253655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046334D7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373AF2E0" w14:textId="77777777" w:rsidTr="009A4C0B">
        <w:trPr>
          <w:trHeight w:val="369"/>
        </w:trPr>
        <w:tc>
          <w:tcPr>
            <w:tcW w:w="5070" w:type="dxa"/>
            <w:vAlign w:val="center"/>
          </w:tcPr>
          <w:p w14:paraId="20B557C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67F4D92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521F0DC5" w14:textId="77777777" w:rsidTr="009A4C0B">
        <w:trPr>
          <w:trHeight w:val="465"/>
        </w:trPr>
        <w:tc>
          <w:tcPr>
            <w:tcW w:w="5070" w:type="dxa"/>
            <w:vAlign w:val="center"/>
          </w:tcPr>
          <w:p w14:paraId="6B844913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4CF4459A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271EE615" w14:textId="77777777" w:rsidTr="009A4C0B">
        <w:trPr>
          <w:trHeight w:val="415"/>
        </w:trPr>
        <w:tc>
          <w:tcPr>
            <w:tcW w:w="5070" w:type="dxa"/>
            <w:vAlign w:val="center"/>
          </w:tcPr>
          <w:p w14:paraId="0C601CD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5E3EB7D2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28058C5" w14:textId="77777777" w:rsidTr="009A4C0B">
        <w:trPr>
          <w:trHeight w:val="407"/>
        </w:trPr>
        <w:tc>
          <w:tcPr>
            <w:tcW w:w="5070" w:type="dxa"/>
            <w:vAlign w:val="center"/>
          </w:tcPr>
          <w:p w14:paraId="676D7198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6CABB65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AE93DCA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0DA3397" w14:textId="23DFAFE5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bez PDV-a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2DFA004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017412C1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0F46FB6" w14:textId="2F4E2033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C6E6061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C1023AC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D001B5A" w14:textId="2763F5CE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s PDV-om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68263019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D65A098" w14:textId="77777777" w:rsidTr="009A4C0B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3235493D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41477523" w14:textId="53D839F8" w:rsidR="00AD3C0F" w:rsidRPr="00C43D89" w:rsidRDefault="00AD3C0F" w:rsidP="009A4C0B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 xml:space="preserve"> </w:t>
            </w:r>
          </w:p>
        </w:tc>
      </w:tr>
    </w:tbl>
    <w:p w14:paraId="6ECEE21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11C4D517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472F9E82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08E0C230" w14:textId="7A12D039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</w:t>
      </w:r>
      <w:r w:rsidR="006C0112">
        <w:rPr>
          <w:rFonts w:ascii="Times New Roman" w:hAnsi="Times New Roman"/>
          <w:sz w:val="24"/>
          <w:szCs w:val="24"/>
        </w:rPr>
        <w:t>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31866090" w14:textId="77777777" w:rsidR="00AD3C0F" w:rsidRPr="00417260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14:paraId="0B3345D7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90AEE32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360CAA2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734A73DA" w14:textId="77777777" w:rsidR="00AD3C0F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0A4B6B95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0A6AF080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439908E9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60F7A524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17872F65" w14:textId="77777777" w:rsidR="00AD3C0F" w:rsidRPr="00C43D89" w:rsidRDefault="00AD3C0F" w:rsidP="00AD3C0F">
      <w:pPr>
        <w:rPr>
          <w:b/>
          <w:color w:val="000000"/>
          <w:szCs w:val="24"/>
        </w:rPr>
      </w:pPr>
    </w:p>
    <w:p w14:paraId="3831FCF3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70C1C626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54DB91C5" w14:textId="77777777" w:rsidR="00AD3C0F" w:rsidRPr="00C43D89" w:rsidRDefault="00AD3C0F" w:rsidP="00AD3C0F">
      <w:pPr>
        <w:rPr>
          <w:b/>
          <w:color w:val="000000"/>
          <w:szCs w:val="24"/>
        </w:rPr>
      </w:pPr>
    </w:p>
    <w:p w14:paraId="08C1CF02" w14:textId="77777777" w:rsidR="00AD3C0F" w:rsidRDefault="00AD3C0F" w:rsidP="00AD3C0F">
      <w:pPr>
        <w:rPr>
          <w:b/>
          <w:spacing w:val="20"/>
          <w:szCs w:val="24"/>
        </w:rPr>
      </w:pPr>
    </w:p>
    <w:p w14:paraId="0E2F366D" w14:textId="77777777" w:rsidR="00AD3C0F" w:rsidRPr="00FB5EFF" w:rsidRDefault="00AD3C0F" w:rsidP="00AD3C0F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14:paraId="4447BE00" w14:textId="77777777" w:rsidR="00AD3C0F" w:rsidRPr="00FB5EFF" w:rsidRDefault="00AD3C0F" w:rsidP="00AD3C0F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AD3C0F" w:rsidRPr="00FB5EFF" w14:paraId="2EC75456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0F50EE01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AD3C0F" w:rsidRPr="00FB5EFF" w14:paraId="532DC91F" w14:textId="77777777" w:rsidTr="009A4C0B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2FFB3505" w14:textId="77777777" w:rsidR="00AD3C0F" w:rsidRPr="00FB5EFF" w:rsidRDefault="00AD3C0F" w:rsidP="009A4C0B">
            <w:pPr>
              <w:rPr>
                <w:b/>
                <w:color w:val="000000"/>
              </w:rPr>
            </w:pPr>
          </w:p>
        </w:tc>
      </w:tr>
      <w:tr w:rsidR="00AD3C0F" w:rsidRPr="00FB5EFF" w14:paraId="1E3E785E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E898EF8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AD3C0F" w:rsidRPr="00DD54AE" w14:paraId="24199A6E" w14:textId="77777777" w:rsidTr="009A4C0B">
        <w:trPr>
          <w:trHeight w:val="624"/>
          <w:jc w:val="center"/>
        </w:trPr>
        <w:tc>
          <w:tcPr>
            <w:tcW w:w="4361" w:type="dxa"/>
            <w:vAlign w:val="center"/>
          </w:tcPr>
          <w:p w14:paraId="5D9C716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55B88D8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5DCFB64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05463E8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72D8E52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33AFB49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09A4F18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17D2F62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2D3DD0FA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58C6D85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5F656920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507ED853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AD3C0F" w:rsidRPr="00DD54AE" w14:paraId="57E91E1D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3786E5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4D0F1D7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DA578F2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253522D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02875A7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A09153A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701D91D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971B3B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6A8AB30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9803B6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774608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7551D158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FBBF92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9510C4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462D819A" w14:textId="77777777" w:rsidTr="009A4C0B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ED901F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AD3C0F" w:rsidRPr="00DD54AE" w14:paraId="5FC070AC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AD1CA1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D4373D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485F314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4AF67B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82A297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14A7110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1CB243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939965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D4EE201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FE02F4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682A70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36A9A164" w14:textId="77777777" w:rsidTr="009A4C0B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1231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ED1F2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2D1BCB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340A6B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249BC0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11C0810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212229C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15AF6" w14:textId="77777777" w:rsidR="00AD3C0F" w:rsidRDefault="00AD3C0F" w:rsidP="00AD3C0F">
      <w:pPr>
        <w:rPr>
          <w:color w:val="000000"/>
          <w:szCs w:val="24"/>
        </w:rPr>
      </w:pPr>
    </w:p>
    <w:p w14:paraId="5D2B5CD7" w14:textId="77777777" w:rsidR="00AD3C0F" w:rsidRDefault="00AD3C0F" w:rsidP="00AD3C0F">
      <w:pPr>
        <w:rPr>
          <w:color w:val="000000"/>
          <w:szCs w:val="24"/>
        </w:rPr>
      </w:pPr>
    </w:p>
    <w:p w14:paraId="63959D43" w14:textId="77777777" w:rsidR="00AD3C0F" w:rsidRDefault="00AD3C0F" w:rsidP="00AD3C0F">
      <w:pPr>
        <w:rPr>
          <w:color w:val="000000"/>
          <w:szCs w:val="24"/>
        </w:rPr>
      </w:pPr>
    </w:p>
    <w:p w14:paraId="7DBF0886" w14:textId="77777777" w:rsidR="00AD3C0F" w:rsidRPr="001D22AF" w:rsidRDefault="00AD3C0F" w:rsidP="00AD3C0F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24B7002E" w14:textId="77777777" w:rsidR="00AD3C0F" w:rsidRDefault="00AD3C0F" w:rsidP="00AD3C0F">
      <w:pPr>
        <w:jc w:val="both"/>
        <w:rPr>
          <w:i/>
          <w:color w:val="000000"/>
          <w:szCs w:val="24"/>
        </w:rPr>
      </w:pPr>
    </w:p>
    <w:p w14:paraId="362DA44B" w14:textId="77777777" w:rsidR="00417658" w:rsidRPr="001D22AF" w:rsidRDefault="00417658" w:rsidP="00AD3C0F">
      <w:pPr>
        <w:jc w:val="both"/>
        <w:rPr>
          <w:i/>
          <w:color w:val="000000"/>
          <w:szCs w:val="24"/>
        </w:rPr>
      </w:pPr>
    </w:p>
    <w:p w14:paraId="1B8EB629" w14:textId="77777777" w:rsidR="00AD3C0F" w:rsidRDefault="00AD3C0F" w:rsidP="00AD3C0F">
      <w:pPr>
        <w:jc w:val="both"/>
        <w:rPr>
          <w:color w:val="000000"/>
          <w:szCs w:val="24"/>
        </w:rPr>
      </w:pPr>
    </w:p>
    <w:p w14:paraId="4CEF0761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14:paraId="08FAEED5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1DA905A6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AD3C0F" w:rsidRPr="00EB6645" w14:paraId="588AA404" w14:textId="77777777" w:rsidTr="009A4C0B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784A617B" w14:textId="77777777" w:rsidR="00AD3C0F" w:rsidRPr="00EB6645" w:rsidRDefault="00AD3C0F" w:rsidP="009A4C0B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AD3C0F" w:rsidRPr="00FB5EFF" w14:paraId="7003CBF9" w14:textId="77777777" w:rsidTr="009A4C0B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9C322D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2E1D6A5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3984DD86" w14:textId="77777777" w:rsidR="00AD3C0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93342AF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9207B7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3EF702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196E78F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753E3F00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AD3C0F" w:rsidRPr="00FB5EFF" w14:paraId="09E43964" w14:textId="77777777" w:rsidTr="009A4C0B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CB4FBBA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629FA8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D768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F38A5D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B3F9EB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2B8E2D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2816E479" w14:textId="77777777" w:rsidTr="009A4C0B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37A6389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9493DB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D0DCC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CB35B5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7C3312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6409EB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1B116BF0" w14:textId="77777777" w:rsidTr="009A4C0B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147BCC4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82177A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73FD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5817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C7A5886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CA2C2A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3C6EBCBA" w14:textId="77777777" w:rsidTr="009A4C0B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6669AAD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948931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3F0A8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D83D9F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64D113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59B934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22072A80" w14:textId="77777777" w:rsidTr="009A4C0B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F4AF78B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7A0796B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ECB9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E4649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96E9EE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3D3739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07F62986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09A3B5ED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6886FA12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1D346E7D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7F7F851A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5A223286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14:paraId="6CF93716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</w:p>
    <w:p w14:paraId="2FC3433A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70F6C1D6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57730AB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892E8C4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6F8561D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00C3EC7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70D0FA28" w14:textId="77777777" w:rsidR="008B515A" w:rsidRDefault="008B515A"/>
    <w:sectPr w:rsidR="008B515A" w:rsidSect="00B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C0F"/>
    <w:rsid w:val="00183C34"/>
    <w:rsid w:val="001E1F30"/>
    <w:rsid w:val="002B02DD"/>
    <w:rsid w:val="00417658"/>
    <w:rsid w:val="004A1B35"/>
    <w:rsid w:val="006C0112"/>
    <w:rsid w:val="008B515A"/>
    <w:rsid w:val="00AD3C0F"/>
    <w:rsid w:val="00B53631"/>
    <w:rsid w:val="00E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14F5"/>
  <w15:docId w15:val="{05FCC57E-B85B-4BC8-86C7-F50CC97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AD3C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AD3C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AD3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Tatjana Krec</cp:lastModifiedBy>
  <cp:revision>8</cp:revision>
  <dcterms:created xsi:type="dcterms:W3CDTF">2022-07-17T23:55:00Z</dcterms:created>
  <dcterms:modified xsi:type="dcterms:W3CDTF">2023-11-30T07:17:00Z</dcterms:modified>
</cp:coreProperties>
</file>