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03B9" w14:textId="77777777"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IV</w:t>
      </w:r>
    </w:p>
    <w:p w14:paraId="499B89CA" w14:textId="77777777"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6F01E7B4" w14:textId="77777777"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722DA54" w14:textId="77777777"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USLUGA</w:t>
      </w:r>
    </w:p>
    <w:p w14:paraId="4F1E9EC2" w14:textId="2AFB928A"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PRUŽENIH U GODINI U KOJOJ JE ZAPOČEO POSTUPAK JEDNOSTAVNE NABAVE (202</w:t>
      </w:r>
      <w:r w:rsidR="00AA00E0">
        <w:rPr>
          <w:b/>
          <w:szCs w:val="24"/>
        </w:rPr>
        <w:t>3</w:t>
      </w:r>
      <w:r>
        <w:rPr>
          <w:b/>
          <w:szCs w:val="24"/>
        </w:rPr>
        <w:t xml:space="preserve">.) I TIJEKOM TRI GODINE KOJE PRETHODE TOJ GODINI </w:t>
      </w:r>
    </w:p>
    <w:p w14:paraId="64BD54F0" w14:textId="664A849A"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</w:t>
      </w:r>
      <w:r w:rsidR="00AA00E0">
        <w:rPr>
          <w:b/>
          <w:szCs w:val="24"/>
        </w:rPr>
        <w:t>22</w:t>
      </w:r>
      <w:r>
        <w:rPr>
          <w:b/>
          <w:szCs w:val="24"/>
        </w:rPr>
        <w:t>.</w:t>
      </w:r>
      <w:r w:rsidR="00AA00E0">
        <w:rPr>
          <w:b/>
          <w:szCs w:val="24"/>
        </w:rPr>
        <w:t xml:space="preserve">, 2021., </w:t>
      </w:r>
      <w:r>
        <w:rPr>
          <w:b/>
          <w:szCs w:val="24"/>
        </w:rPr>
        <w:t>202</w:t>
      </w:r>
      <w:r w:rsidR="00AA00E0">
        <w:rPr>
          <w:b/>
          <w:szCs w:val="24"/>
        </w:rPr>
        <w:t>0</w:t>
      </w:r>
      <w:r>
        <w:rPr>
          <w:b/>
          <w:szCs w:val="24"/>
        </w:rPr>
        <w:t>.)</w:t>
      </w:r>
    </w:p>
    <w:p w14:paraId="4E705A92" w14:textId="77777777" w:rsidR="00444B75" w:rsidRDefault="00444B75" w:rsidP="00444B75">
      <w:pPr>
        <w:ind w:left="-426"/>
        <w:jc w:val="center"/>
        <w:rPr>
          <w:b/>
          <w:szCs w:val="24"/>
        </w:rPr>
      </w:pPr>
    </w:p>
    <w:p w14:paraId="474F75A5" w14:textId="77777777"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106"/>
      </w:tblGrid>
      <w:tr w:rsidR="00444B75" w:rsidRPr="00C43D89" w14:paraId="131DCBB9" w14:textId="77777777" w:rsidTr="00491D06">
        <w:trPr>
          <w:trHeight w:val="622"/>
        </w:trPr>
        <w:tc>
          <w:tcPr>
            <w:tcW w:w="2182" w:type="dxa"/>
          </w:tcPr>
          <w:p w14:paraId="4E611647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7DA08BBD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36B2B62E" w14:textId="77777777" w:rsidTr="00491D06">
        <w:trPr>
          <w:trHeight w:val="558"/>
        </w:trPr>
        <w:tc>
          <w:tcPr>
            <w:tcW w:w="2182" w:type="dxa"/>
          </w:tcPr>
          <w:p w14:paraId="791D27A2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6E86713A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321836F6" w14:textId="77777777" w:rsidTr="00491D06">
        <w:trPr>
          <w:trHeight w:val="554"/>
        </w:trPr>
        <w:tc>
          <w:tcPr>
            <w:tcW w:w="2182" w:type="dxa"/>
          </w:tcPr>
          <w:p w14:paraId="0103E326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0D2DD384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66014FB2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B5B5D6E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474"/>
        <w:gridCol w:w="1850"/>
        <w:gridCol w:w="1542"/>
        <w:gridCol w:w="2491"/>
      </w:tblGrid>
      <w:tr w:rsidR="00AA00E0" w:rsidRPr="00C43D89" w14:paraId="029C5948" w14:textId="77777777" w:rsidTr="00AA00E0">
        <w:tc>
          <w:tcPr>
            <w:tcW w:w="779" w:type="dxa"/>
            <w:shd w:val="clear" w:color="auto" w:fill="F2F2F2" w:themeFill="background1" w:themeFillShade="F2"/>
          </w:tcPr>
          <w:p w14:paraId="7D9FE887" w14:textId="77777777" w:rsidR="00AA00E0" w:rsidRPr="00AA00E0" w:rsidRDefault="00AA00E0" w:rsidP="00AA00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>Redni</w:t>
            </w:r>
          </w:p>
          <w:p w14:paraId="0514F958" w14:textId="7AA883B1" w:rsidR="00AA00E0" w:rsidRPr="00AA00E0" w:rsidRDefault="00AA00E0" w:rsidP="00AA00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1BDCAE3" w14:textId="77777777" w:rsid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14:paraId="630CB6AA" w14:textId="30CC95DD" w:rsidR="00AA00E0" w:rsidRP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USLUG</w:t>
            </w:r>
            <w:r w:rsidR="00CE083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9C8914A" w14:textId="370F821A" w:rsidR="00AA00E0" w:rsidRP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 xml:space="preserve">VRIJEDNOST </w:t>
            </w:r>
            <w:r w:rsidR="002F4529">
              <w:rPr>
                <w:b/>
                <w:sz w:val="22"/>
                <w:szCs w:val="22"/>
              </w:rPr>
              <w:t xml:space="preserve">PRUŽENIH </w:t>
            </w:r>
            <w:r w:rsidRPr="00AA00E0">
              <w:rPr>
                <w:b/>
                <w:sz w:val="22"/>
                <w:szCs w:val="22"/>
              </w:rPr>
              <w:t>USLUGA</w:t>
            </w:r>
          </w:p>
          <w:p w14:paraId="1E7AB58D" w14:textId="77777777" w:rsidR="00AA00E0" w:rsidRP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00D613C" w14:textId="3C2BDF0B" w:rsidR="00AA00E0" w:rsidRP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>DATUM IZVRŠENJA USLUG</w:t>
            </w:r>
            <w:r w:rsidR="002F452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6C57E295" w14:textId="77777777" w:rsidR="00AA00E0" w:rsidRPr="00AA00E0" w:rsidRDefault="00AA00E0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A00E0">
              <w:rPr>
                <w:b/>
                <w:sz w:val="22"/>
                <w:szCs w:val="22"/>
              </w:rPr>
              <w:t>NAZIV DRUGE UGOVORNE STRANE</w:t>
            </w:r>
          </w:p>
        </w:tc>
      </w:tr>
      <w:tr w:rsidR="00AA00E0" w:rsidRPr="00C43D89" w14:paraId="60DA38D1" w14:textId="77777777" w:rsidTr="00AA00E0">
        <w:tc>
          <w:tcPr>
            <w:tcW w:w="779" w:type="dxa"/>
          </w:tcPr>
          <w:p w14:paraId="0AF4258E" w14:textId="77777777" w:rsidR="00AA00E0" w:rsidRPr="00C43D89" w:rsidRDefault="00AA00E0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4319C90B" w14:textId="10AE54B4" w:rsidR="00AA00E0" w:rsidRPr="00C43D89" w:rsidRDefault="00AA00E0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50" w:type="dxa"/>
          </w:tcPr>
          <w:p w14:paraId="4F427314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345AD11" w14:textId="77777777" w:rsidR="00AA00E0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C7150DC" w14:textId="77777777" w:rsidR="00AA00E0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D097F9D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30D471B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2" w:type="dxa"/>
          </w:tcPr>
          <w:p w14:paraId="0071A736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91" w:type="dxa"/>
          </w:tcPr>
          <w:p w14:paraId="23286C94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A00E0" w:rsidRPr="00C43D89" w14:paraId="3636FD82" w14:textId="77777777" w:rsidTr="00AA00E0">
        <w:tc>
          <w:tcPr>
            <w:tcW w:w="779" w:type="dxa"/>
          </w:tcPr>
          <w:p w14:paraId="77BC5BAF" w14:textId="77777777" w:rsidR="00AA00E0" w:rsidRPr="00C43D89" w:rsidRDefault="00AA00E0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2EC2811B" w14:textId="535179D9" w:rsidR="00AA00E0" w:rsidRPr="00C43D89" w:rsidRDefault="00AA00E0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50" w:type="dxa"/>
          </w:tcPr>
          <w:p w14:paraId="76DFBC6D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04C96B7" w14:textId="77777777" w:rsidR="00AA00E0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34499E1" w14:textId="77777777" w:rsidR="00AA00E0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1B40DD2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53E9A5D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2" w:type="dxa"/>
          </w:tcPr>
          <w:p w14:paraId="3433A6DB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91" w:type="dxa"/>
          </w:tcPr>
          <w:p w14:paraId="3C94DEE0" w14:textId="77777777" w:rsidR="00AA00E0" w:rsidRPr="00C43D89" w:rsidRDefault="00AA00E0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5E31D3CE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389778A0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25FB7675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3AFC224C" w14:textId="1D6B211D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</w:t>
      </w:r>
      <w:r w:rsidR="00AA00E0">
        <w:rPr>
          <w:szCs w:val="24"/>
        </w:rPr>
        <w:t>3</w:t>
      </w:r>
      <w:r w:rsidRPr="00C43D89">
        <w:rPr>
          <w:szCs w:val="24"/>
        </w:rPr>
        <w:t>. g.</w:t>
      </w:r>
    </w:p>
    <w:p w14:paraId="75BC957F" w14:textId="77777777"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14:paraId="5EC02BCF" w14:textId="6FE99CB4"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  <w:r w:rsidR="00AA00E0">
        <w:rPr>
          <w:szCs w:val="24"/>
        </w:rPr>
        <w:t>_____</w:t>
      </w:r>
    </w:p>
    <w:p w14:paraId="0D5D9C03" w14:textId="77777777"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5B36E393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63C558FD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24F3D2E7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38EEBE76" w14:textId="77777777"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75"/>
    <w:rsid w:val="000E68EF"/>
    <w:rsid w:val="002F4529"/>
    <w:rsid w:val="00444B75"/>
    <w:rsid w:val="005775AD"/>
    <w:rsid w:val="0092344E"/>
    <w:rsid w:val="00AA00E0"/>
    <w:rsid w:val="00C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B502"/>
  <w15:docId w15:val="{90CEC913-B49B-4760-95EF-122C037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EAC8-6B13-43D8-84F6-FC8C1B6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4</cp:revision>
  <cp:lastPrinted>2023-10-09T11:37:00Z</cp:lastPrinted>
  <dcterms:created xsi:type="dcterms:W3CDTF">2022-09-27T09:53:00Z</dcterms:created>
  <dcterms:modified xsi:type="dcterms:W3CDTF">2023-10-09T11:37:00Z</dcterms:modified>
</cp:coreProperties>
</file>