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115D43" w:rsidRPr="00D62C1A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D43" w:rsidRPr="00D62C1A" w:rsidRDefault="00115D43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115D43" w:rsidRPr="00D62C1A" w:rsidRDefault="00115D43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115D43" w:rsidRPr="00D62C1A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43" w:rsidRPr="00561D4F" w:rsidRDefault="00115D43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115D43" w:rsidRPr="00D62C1A" w:rsidRDefault="004814B8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MJERA_F</w:t>
            </w:r>
            <w:r w:rsidR="00115D43" w:rsidRPr="00561D4F">
              <w:rPr>
                <w:b/>
                <w:sz w:val="28"/>
                <w:szCs w:val="28"/>
              </w:rPr>
              <w:t>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43" w:rsidRDefault="00115D43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 w:rsidR="004814B8">
              <w:rPr>
                <w:b/>
                <w:sz w:val="24"/>
                <w:szCs w:val="24"/>
              </w:rPr>
              <w:t>VNI OBRAZAC ZA POTPORU – MJERA F</w:t>
            </w:r>
          </w:p>
          <w:p w:rsidR="00115D43" w:rsidRDefault="00115D43" w:rsidP="00F7128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115D43" w:rsidRPr="004814B8" w:rsidRDefault="004814B8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4814B8">
              <w:rPr>
                <w:b/>
                <w:sz w:val="24"/>
                <w:szCs w:val="24"/>
              </w:rPr>
              <w:t xml:space="preserve">Sufinanciranje </w:t>
            </w:r>
            <w:r w:rsidR="00831C06">
              <w:rPr>
                <w:b/>
                <w:sz w:val="24"/>
                <w:szCs w:val="24"/>
              </w:rPr>
              <w:t>nabave i postavljanja</w:t>
            </w:r>
            <w:r w:rsidRPr="004814B8">
              <w:rPr>
                <w:b/>
                <w:sz w:val="24"/>
                <w:szCs w:val="24"/>
              </w:rPr>
              <w:t xml:space="preserve"> novih plastenika ili staklenika na području Grada Varaždina  </w:t>
            </w:r>
          </w:p>
        </w:tc>
      </w:tr>
    </w:tbl>
    <w:p w:rsidR="00115D43" w:rsidRPr="00D62C1A" w:rsidRDefault="00115D43" w:rsidP="00115D43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115D43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15D43" w:rsidRPr="00D62C1A" w:rsidRDefault="00115D43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115D43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D62C1A" w:rsidRDefault="00115D43" w:rsidP="00F7128A">
            <w:pPr>
              <w:jc w:val="center"/>
            </w:pPr>
          </w:p>
        </w:tc>
      </w:tr>
      <w:tr w:rsidR="00115D43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85679B" w:rsidRDefault="00115D43" w:rsidP="00F7128A">
            <w:pPr>
              <w:jc w:val="center"/>
              <w:rPr>
                <w:b/>
              </w:rPr>
            </w:pPr>
          </w:p>
        </w:tc>
      </w:tr>
    </w:tbl>
    <w:p w:rsidR="00115D43" w:rsidRPr="00D62C1A" w:rsidRDefault="00115D43" w:rsidP="00115D43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115D43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15D43" w:rsidRPr="00D62C1A" w:rsidRDefault="00115D43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115D43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43" w:rsidRPr="00D62C1A" w:rsidRDefault="00115D43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115D43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5D43" w:rsidRPr="00D62C1A" w:rsidRDefault="00115D43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D43" w:rsidRPr="00D62C1A" w:rsidRDefault="00115D43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115D43" w:rsidRPr="00D62C1A" w:rsidRDefault="00115D43" w:rsidP="00115D43">
      <w:pPr>
        <w:jc w:val="both"/>
        <w:rPr>
          <w:b/>
        </w:rPr>
      </w:pPr>
    </w:p>
    <w:p w:rsidR="00115D43" w:rsidRDefault="00115D43" w:rsidP="00115D43">
      <w:pPr>
        <w:jc w:val="both"/>
        <w:rPr>
          <w:b/>
        </w:rPr>
      </w:pPr>
    </w:p>
    <w:p w:rsidR="00115D43" w:rsidRDefault="00115D43" w:rsidP="00115D43">
      <w:pPr>
        <w:jc w:val="both"/>
        <w:rPr>
          <w:b/>
        </w:rPr>
      </w:pPr>
    </w:p>
    <w:p w:rsidR="00115D43" w:rsidRDefault="00115D43" w:rsidP="00115D43">
      <w:pPr>
        <w:jc w:val="both"/>
        <w:rPr>
          <w:b/>
        </w:rPr>
      </w:pPr>
    </w:p>
    <w:p w:rsidR="00115D43" w:rsidRDefault="00115D43" w:rsidP="00115D43">
      <w:pPr>
        <w:jc w:val="both"/>
        <w:rPr>
          <w:b/>
        </w:rPr>
      </w:pPr>
    </w:p>
    <w:p w:rsidR="00115D43" w:rsidRPr="0085679B" w:rsidRDefault="00115D43" w:rsidP="00115D43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115D43" w:rsidRDefault="00115D43" w:rsidP="00115D43">
      <w:pPr>
        <w:jc w:val="both"/>
        <w:rPr>
          <w:b/>
        </w:rPr>
      </w:pPr>
    </w:p>
    <w:p w:rsidR="00115D43" w:rsidRDefault="00115D43" w:rsidP="00115D43">
      <w:pPr>
        <w:jc w:val="both"/>
        <w:rPr>
          <w:b/>
        </w:rPr>
      </w:pPr>
    </w:p>
    <w:p w:rsidR="00115D43" w:rsidRPr="00686F89" w:rsidRDefault="00115D43" w:rsidP="00115D43">
      <w:pPr>
        <w:jc w:val="both"/>
        <w:rPr>
          <w:b/>
          <w:sz w:val="24"/>
          <w:szCs w:val="24"/>
        </w:rPr>
      </w:pPr>
    </w:p>
    <w:p w:rsidR="00115D43" w:rsidRPr="00686F89" w:rsidRDefault="00115D43" w:rsidP="00115D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:rsidR="00115D43" w:rsidRPr="00D367A6" w:rsidRDefault="00115D43" w:rsidP="00115D43">
      <w:pPr>
        <w:ind w:left="2880"/>
        <w:jc w:val="right"/>
        <w:rPr>
          <w:b/>
          <w:sz w:val="24"/>
          <w:szCs w:val="24"/>
        </w:rPr>
      </w:pPr>
    </w:p>
    <w:p w:rsidR="00831C06" w:rsidRPr="00831C06" w:rsidRDefault="00831C06" w:rsidP="00831C0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831C06">
        <w:rPr>
          <w:rFonts w:ascii="Times New Roman" w:hAnsi="Times New Roman"/>
          <w:sz w:val="24"/>
          <w:szCs w:val="24"/>
        </w:rPr>
        <w:t>Ispunjeni i ovjereni prijavni obrazac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C06">
        <w:rPr>
          <w:rFonts w:ascii="Times New Roman" w:hAnsi="Times New Roman"/>
          <w:sz w:val="24"/>
          <w:szCs w:val="24"/>
        </w:rPr>
        <w:t>- MJERA_F_2022.;</w:t>
      </w:r>
    </w:p>
    <w:p w:rsidR="00831C06" w:rsidRPr="00831C06" w:rsidRDefault="00831C06" w:rsidP="00831C0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831C06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:rsidR="00831C06" w:rsidRPr="00831C06" w:rsidRDefault="00831C06" w:rsidP="00831C06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Preslika</w:t>
      </w:r>
      <w:r w:rsidRPr="00831C06">
        <w:rPr>
          <w:sz w:val="24"/>
          <w:szCs w:val="24"/>
        </w:rPr>
        <w:t xml:space="preserve"> računa i potvrde o plaćanju za staklenik/plastenik kupljen do trenutka prijave na </w:t>
      </w:r>
      <w:r w:rsidR="000600B3">
        <w:rPr>
          <w:sz w:val="24"/>
          <w:szCs w:val="24"/>
        </w:rPr>
        <w:t>Ponovljeni javni poziv</w:t>
      </w:r>
      <w:r w:rsidRPr="00831C06">
        <w:rPr>
          <w:sz w:val="24"/>
          <w:szCs w:val="24"/>
        </w:rPr>
        <w:t xml:space="preserve"> ili ponudu za isti koji se namjerava kupiti do 31. prosinca 2022. godine;</w:t>
      </w:r>
    </w:p>
    <w:p w:rsidR="00831C06" w:rsidRPr="00831C06" w:rsidRDefault="00831C06" w:rsidP="00831C0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Fotodokumentacija</w:t>
      </w:r>
      <w:r w:rsidRPr="00831C06">
        <w:rPr>
          <w:rFonts w:ascii="Times New Roman" w:hAnsi="Times New Roman"/>
          <w:sz w:val="24"/>
          <w:szCs w:val="24"/>
        </w:rPr>
        <w:t xml:space="preserve"> staklenika/plastenika;</w:t>
      </w:r>
    </w:p>
    <w:p w:rsidR="00831C06" w:rsidRPr="00831C06" w:rsidRDefault="00831C06" w:rsidP="00831C0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831C06">
        <w:rPr>
          <w:rFonts w:ascii="Times New Roman" w:hAnsi="Times New Roman"/>
          <w:sz w:val="24"/>
          <w:szCs w:val="24"/>
        </w:rPr>
        <w:t>Ispis parcela u posjedu iz e-katastra na koji se planira postaviti staklenik/plastenik;</w:t>
      </w:r>
    </w:p>
    <w:p w:rsidR="00831C06" w:rsidRPr="00831C06" w:rsidRDefault="00831C06" w:rsidP="00831C06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Potvrda</w:t>
      </w:r>
      <w:r w:rsidRPr="00831C06">
        <w:rPr>
          <w:sz w:val="24"/>
          <w:szCs w:val="24"/>
        </w:rPr>
        <w:t xml:space="preserve"> Porezne uprave da ne postoji dug s dospjelih poreznih obveza;</w:t>
      </w:r>
    </w:p>
    <w:p w:rsidR="00831C06" w:rsidRPr="00831C06" w:rsidRDefault="00831C06" w:rsidP="00831C06">
      <w:pPr>
        <w:numPr>
          <w:ilvl w:val="0"/>
          <w:numId w:val="1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Ovjerena izjava</w:t>
      </w:r>
      <w:r w:rsidRPr="00831C06">
        <w:rPr>
          <w:sz w:val="24"/>
          <w:szCs w:val="24"/>
        </w:rPr>
        <w:t xml:space="preserve"> odgovorne osobe:</w:t>
      </w:r>
    </w:p>
    <w:p w:rsidR="00831C06" w:rsidRPr="00831C06" w:rsidRDefault="00831C06" w:rsidP="00831C06">
      <w:pPr>
        <w:ind w:left="2552" w:hanging="709"/>
        <w:rPr>
          <w:sz w:val="24"/>
          <w:szCs w:val="24"/>
        </w:rPr>
      </w:pPr>
      <w:r w:rsidRPr="00831C06">
        <w:rPr>
          <w:sz w:val="24"/>
          <w:szCs w:val="24"/>
        </w:rPr>
        <w:t xml:space="preserve">         - o podmirenim obvezama povezane s plaćanjem dospjelih obveza za mirovinsko i zdravstveno osiguranje u skladu sa zakonskim odredbama u Republici Hrvatskoj i podmirenim svim obvezama prema svojim zaposlenicima po bilo kojoj</w:t>
      </w:r>
      <w:r w:rsidR="000600B3">
        <w:rPr>
          <w:sz w:val="24"/>
          <w:szCs w:val="24"/>
        </w:rPr>
        <w:t xml:space="preserve"> osnovi (ako je primjenjivo)</w:t>
      </w:r>
      <w:r w:rsidRPr="00831C06">
        <w:rPr>
          <w:sz w:val="24"/>
          <w:szCs w:val="24"/>
        </w:rPr>
        <w:t>_</w:t>
      </w:r>
      <w:r w:rsidR="000600B3">
        <w:rPr>
          <w:sz w:val="24"/>
          <w:szCs w:val="24"/>
        </w:rPr>
        <w:t xml:space="preserve">PONOVLJENI JAVNI POZIV </w:t>
      </w:r>
      <w:r w:rsidRPr="00831C06">
        <w:rPr>
          <w:sz w:val="24"/>
          <w:szCs w:val="24"/>
        </w:rPr>
        <w:t xml:space="preserve"> 2022.;</w:t>
      </w:r>
    </w:p>
    <w:p w:rsidR="00831C06" w:rsidRPr="00831C06" w:rsidRDefault="00831C06" w:rsidP="00831C06">
      <w:pPr>
        <w:ind w:left="2552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1C06">
        <w:rPr>
          <w:sz w:val="24"/>
          <w:szCs w:val="24"/>
        </w:rPr>
        <w:t>-  o iznosima dodijeljenih potpora male vrijednosti iz drugih izvora tijekom prethodne dvije fiskalne godine i u tekućoj fiskalnoj godini na propisanom obrascu;</w:t>
      </w:r>
    </w:p>
    <w:p w:rsidR="00831C06" w:rsidRPr="00831C06" w:rsidRDefault="00831C06" w:rsidP="00831C06">
      <w:pPr>
        <w:ind w:left="1134"/>
        <w:rPr>
          <w:sz w:val="24"/>
          <w:szCs w:val="24"/>
        </w:rPr>
      </w:pPr>
      <w:r w:rsidRPr="00831C06">
        <w:rPr>
          <w:sz w:val="24"/>
          <w:szCs w:val="24"/>
        </w:rPr>
        <w:t xml:space="preserve"> </w:t>
      </w:r>
      <w:r w:rsidRPr="00831C06">
        <w:rPr>
          <w:sz w:val="24"/>
          <w:szCs w:val="24"/>
        </w:rPr>
        <w:tab/>
      </w:r>
      <w:r w:rsidRPr="00831C0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31C06">
        <w:rPr>
          <w:sz w:val="24"/>
          <w:szCs w:val="24"/>
        </w:rPr>
        <w:t>-  o nepostojanju dvostrukog financiranja_</w:t>
      </w:r>
      <w:r w:rsidR="000600B3">
        <w:rPr>
          <w:sz w:val="24"/>
          <w:szCs w:val="24"/>
        </w:rPr>
        <w:t xml:space="preserve">PONOVLJENI JAVNI POZIV </w:t>
      </w:r>
      <w:r w:rsidRPr="00831C06">
        <w:rPr>
          <w:sz w:val="24"/>
          <w:szCs w:val="24"/>
        </w:rPr>
        <w:t xml:space="preserve"> 2022.;</w:t>
      </w:r>
    </w:p>
    <w:p w:rsidR="00115D43" w:rsidRPr="00F42817" w:rsidRDefault="00115D43" w:rsidP="00115D43">
      <w:pPr>
        <w:ind w:left="2880"/>
        <w:jc w:val="right"/>
        <w:rPr>
          <w:b/>
          <w:sz w:val="24"/>
          <w:szCs w:val="24"/>
        </w:rPr>
      </w:pPr>
    </w:p>
    <w:p w:rsidR="00115D43" w:rsidRPr="00F42817" w:rsidRDefault="00115D43" w:rsidP="00115D43">
      <w:pPr>
        <w:ind w:left="2880"/>
        <w:jc w:val="right"/>
        <w:rPr>
          <w:b/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b/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b/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115D43" w:rsidRPr="00D62C1A" w:rsidRDefault="00115D43" w:rsidP="00115D43">
      <w:pPr>
        <w:ind w:left="2880"/>
        <w:jc w:val="right"/>
        <w:rPr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sz w:val="24"/>
          <w:szCs w:val="24"/>
        </w:rPr>
      </w:pPr>
    </w:p>
    <w:p w:rsidR="00115D43" w:rsidRPr="00D62C1A" w:rsidRDefault="00115D43" w:rsidP="00115D43">
      <w:pPr>
        <w:ind w:left="2880"/>
        <w:jc w:val="right"/>
        <w:rPr>
          <w:sz w:val="24"/>
          <w:szCs w:val="24"/>
        </w:rPr>
      </w:pPr>
    </w:p>
    <w:p w:rsidR="00115D43" w:rsidRPr="00D62C1A" w:rsidRDefault="00115D43" w:rsidP="00115D43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115D43" w:rsidRPr="00D62C1A" w:rsidRDefault="00115D43" w:rsidP="00115D43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115D43" w:rsidRDefault="00115D43" w:rsidP="00115D43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115D43" w:rsidRPr="00CB2EB6" w:rsidRDefault="00115D43" w:rsidP="00115D43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115D43" w:rsidRPr="00D62C1A" w:rsidRDefault="00115D43" w:rsidP="00115D43">
      <w:pPr>
        <w:ind w:left="6096" w:hanging="2127"/>
        <w:jc w:val="both"/>
        <w:rPr>
          <w:vanish/>
        </w:rPr>
      </w:pPr>
    </w:p>
    <w:p w:rsidR="00115D43" w:rsidRPr="00D62C1A" w:rsidRDefault="00115D43" w:rsidP="00115D43">
      <w:pPr>
        <w:ind w:left="6096" w:hanging="2127"/>
        <w:jc w:val="both"/>
      </w:pPr>
    </w:p>
    <w:p w:rsidR="00115D43" w:rsidRPr="00D62C1A" w:rsidRDefault="00115D43" w:rsidP="00115D43">
      <w:pPr>
        <w:ind w:left="2880"/>
        <w:jc w:val="right"/>
      </w:pPr>
    </w:p>
    <w:p w:rsidR="00115D43" w:rsidRDefault="00115D43" w:rsidP="00115D43"/>
    <w:p w:rsidR="00115D43" w:rsidRDefault="00115D43" w:rsidP="00115D43"/>
    <w:p w:rsidR="00115D43" w:rsidRDefault="00115D43" w:rsidP="00115D43"/>
    <w:p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74" w:rsidRDefault="00AC0F74" w:rsidP="00E646FF">
      <w:r>
        <w:separator/>
      </w:r>
    </w:p>
  </w:endnote>
  <w:endnote w:type="continuationSeparator" w:id="0">
    <w:p w:rsidR="00AC0F74" w:rsidRDefault="00AC0F74" w:rsidP="00E6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115D43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115D43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AC0F74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AC0F74" w:rsidP="00AD1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74" w:rsidRDefault="00AC0F74" w:rsidP="00E646FF">
      <w:r>
        <w:separator/>
      </w:r>
    </w:p>
  </w:footnote>
  <w:footnote w:type="continuationSeparator" w:id="0">
    <w:p w:rsidR="00AC0F74" w:rsidRDefault="00AC0F74" w:rsidP="00E64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43"/>
    <w:rsid w:val="000600B3"/>
    <w:rsid w:val="00115D43"/>
    <w:rsid w:val="002A696E"/>
    <w:rsid w:val="004814B8"/>
    <w:rsid w:val="005A733F"/>
    <w:rsid w:val="00831C06"/>
    <w:rsid w:val="00AC0F74"/>
    <w:rsid w:val="00E646FF"/>
    <w:rsid w:val="00E84633"/>
    <w:rsid w:val="00F117CF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5D43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15D4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115D4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15D4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11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15D4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4</cp:revision>
  <dcterms:created xsi:type="dcterms:W3CDTF">2022-10-25T13:12:00Z</dcterms:created>
  <dcterms:modified xsi:type="dcterms:W3CDTF">2022-12-07T07:54:00Z</dcterms:modified>
</cp:coreProperties>
</file>