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C3" w:rsidRPr="00711A0B" w:rsidRDefault="003169C3" w:rsidP="003169C3">
      <w:pPr>
        <w:rPr>
          <w:b/>
          <w:sz w:val="22"/>
          <w:szCs w:val="22"/>
        </w:rPr>
      </w:pPr>
    </w:p>
    <w:p w:rsidR="00165C5C" w:rsidRDefault="00165C5C" w:rsidP="00165C5C">
      <w:pPr>
        <w:jc w:val="center"/>
        <w:rPr>
          <w:b/>
          <w:sz w:val="28"/>
          <w:szCs w:val="28"/>
        </w:rPr>
      </w:pPr>
      <w:r w:rsidRPr="00883594">
        <w:rPr>
          <w:b/>
          <w:sz w:val="28"/>
          <w:szCs w:val="28"/>
        </w:rPr>
        <w:t xml:space="preserve">FINANCIJSKI PLAN I IZRAČUN TROŠKOVA </w:t>
      </w:r>
    </w:p>
    <w:p w:rsidR="003169C3" w:rsidRDefault="00165C5C" w:rsidP="00165C5C">
      <w:pPr>
        <w:jc w:val="center"/>
        <w:rPr>
          <w:b/>
          <w:sz w:val="28"/>
          <w:szCs w:val="28"/>
        </w:rPr>
      </w:pPr>
      <w:r w:rsidRPr="00883594">
        <w:rPr>
          <w:b/>
          <w:sz w:val="28"/>
          <w:szCs w:val="28"/>
        </w:rPr>
        <w:t>(TV i radijski programski sadržaji)</w:t>
      </w:r>
    </w:p>
    <w:p w:rsidR="00165C5C" w:rsidRPr="00711A0B" w:rsidRDefault="00165C5C" w:rsidP="003169C3">
      <w:pPr>
        <w:rPr>
          <w:b/>
          <w:sz w:val="22"/>
          <w:szCs w:val="22"/>
        </w:rPr>
      </w:pPr>
    </w:p>
    <w:p w:rsidR="00165C5C" w:rsidRPr="00883594" w:rsidRDefault="00165C5C" w:rsidP="00165C5C">
      <w:pPr>
        <w:rPr>
          <w:sz w:val="22"/>
          <w:szCs w:val="2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1843"/>
        <w:gridCol w:w="3095"/>
      </w:tblGrid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1. Troškovi poslovanja izravno povezani s proizvodnjom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sz w:val="22"/>
                <w:szCs w:val="22"/>
                <w:lang w:eastAsia="en-US"/>
              </w:rPr>
              <w:t>2.  Izdaci za plaće i naknade izravno povezani s proizvodnjom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5C" w:rsidRPr="00883594" w:rsidRDefault="00165C5C" w:rsidP="005624E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b/>
                <w:sz w:val="22"/>
                <w:szCs w:val="22"/>
                <w:lang w:eastAsia="en-US"/>
              </w:rPr>
              <w:t>UKUPNA VRIJEDNOST SVIH TROŠKOVA (BEZ PDV-a)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Postotak zatraženih sredstava potpore od Grada Varaždina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%</w:t>
            </w:r>
          </w:p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Iznos zatraženih sredstava potpore od Grada Varaždina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kn</w:t>
            </w:r>
          </w:p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lastRenderedPageBreak/>
              <w:t xml:space="preserve">Iznos i postotak zatražene/ostvarene potpore iz drugih izvora 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5C" w:rsidRPr="00883594" w:rsidRDefault="00165C5C" w:rsidP="005624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kn / %</w:t>
            </w:r>
          </w:p>
        </w:tc>
      </w:tr>
      <w:tr w:rsidR="00165C5C" w:rsidRPr="00883594" w:rsidTr="005624E6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Specifikacija drugih izvora financiranja koji se ne odnose na potporu od strane Grada Varaždina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  <w:r w:rsidRPr="0088359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C" w:rsidRPr="00883594" w:rsidRDefault="00165C5C" w:rsidP="005624E6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83594">
              <w:rPr>
                <w:b/>
                <w:sz w:val="22"/>
                <w:szCs w:val="22"/>
                <w:lang w:eastAsia="en-US"/>
              </w:rPr>
              <w:t>Ukupni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C" w:rsidRPr="00883594" w:rsidRDefault="00165C5C" w:rsidP="005624E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65C5C" w:rsidRPr="00883594" w:rsidRDefault="00165C5C" w:rsidP="00165C5C">
      <w:pPr>
        <w:rPr>
          <w:sz w:val="22"/>
          <w:szCs w:val="22"/>
        </w:rPr>
      </w:pPr>
    </w:p>
    <w:p w:rsidR="00165C5C" w:rsidRPr="00883594" w:rsidRDefault="00165C5C" w:rsidP="00165C5C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361"/>
        <w:gridCol w:w="850"/>
        <w:gridCol w:w="4077"/>
      </w:tblGrid>
      <w:tr w:rsidR="00165C5C" w:rsidRPr="00883594" w:rsidTr="005624E6">
        <w:tc>
          <w:tcPr>
            <w:tcW w:w="4361" w:type="dxa"/>
            <w:shd w:val="clear" w:color="auto" w:fill="auto"/>
            <w:hideMark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sz w:val="22"/>
                <w:szCs w:val="22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3594">
              <w:rPr>
                <w:rFonts w:eastAsia="Calibri"/>
                <w:sz w:val="22"/>
                <w:szCs w:val="22"/>
                <w:lang w:eastAsia="en-US"/>
              </w:rPr>
              <w:t>Potpis odgovorne osobe</w:t>
            </w:r>
          </w:p>
        </w:tc>
      </w:tr>
      <w:tr w:rsidR="00165C5C" w:rsidRPr="00883594" w:rsidTr="005624E6">
        <w:tc>
          <w:tcPr>
            <w:tcW w:w="4361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C5C" w:rsidRPr="00883594" w:rsidTr="005624E6">
        <w:tc>
          <w:tcPr>
            <w:tcW w:w="4361" w:type="dxa"/>
            <w:shd w:val="clear" w:color="auto" w:fill="auto"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65C5C" w:rsidRPr="00883594" w:rsidRDefault="00165C5C" w:rsidP="005624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165C5C" w:rsidRPr="00883594" w:rsidRDefault="00165C5C" w:rsidP="005624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83594">
              <w:rPr>
                <w:rFonts w:eastAsia="Calibri"/>
                <w:sz w:val="22"/>
                <w:szCs w:val="22"/>
                <w:lang w:eastAsia="en-US"/>
              </w:rPr>
              <w:t>M.P</w:t>
            </w:r>
            <w:proofErr w:type="spellEnd"/>
            <w:r w:rsidRPr="008835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165C5C" w:rsidRPr="00883594" w:rsidRDefault="00165C5C" w:rsidP="00165C5C">
      <w:pPr>
        <w:rPr>
          <w:sz w:val="22"/>
          <w:szCs w:val="22"/>
        </w:rPr>
      </w:pPr>
    </w:p>
    <w:p w:rsidR="00165C5C" w:rsidRPr="00883594" w:rsidRDefault="00165C5C" w:rsidP="00165C5C">
      <w:pPr>
        <w:jc w:val="both"/>
        <w:rPr>
          <w:sz w:val="22"/>
          <w:szCs w:val="22"/>
        </w:rPr>
      </w:pPr>
    </w:p>
    <w:p w:rsidR="00165C5C" w:rsidRPr="00883594" w:rsidRDefault="00165C5C" w:rsidP="00165C5C">
      <w:pPr>
        <w:rPr>
          <w:sz w:val="22"/>
          <w:szCs w:val="22"/>
        </w:rPr>
      </w:pPr>
      <w:r w:rsidRPr="00883594">
        <w:rPr>
          <w:sz w:val="22"/>
          <w:szCs w:val="22"/>
        </w:rPr>
        <w:t>NAPOMENA: popunjavati odvojeno za svaki programski sadržaj!</w:t>
      </w: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jc w:val="center"/>
        <w:rPr>
          <w:color w:val="FF0000"/>
          <w:sz w:val="22"/>
          <w:szCs w:val="22"/>
        </w:rPr>
      </w:pPr>
    </w:p>
    <w:p w:rsidR="003169C3" w:rsidRPr="00711A0B" w:rsidRDefault="003169C3" w:rsidP="003169C3">
      <w:pPr>
        <w:rPr>
          <w:sz w:val="22"/>
          <w:szCs w:val="22"/>
        </w:rPr>
      </w:pPr>
      <w:bookmarkStart w:id="0" w:name="_GoBack"/>
      <w:bookmarkEnd w:id="0"/>
    </w:p>
    <w:p w:rsidR="008E1229" w:rsidRPr="00711A0B" w:rsidRDefault="008E1229"/>
    <w:sectPr w:rsidR="008E1229" w:rsidRPr="00711A0B" w:rsidSect="00E85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05" w:rsidRDefault="00593B05" w:rsidP="00B82E3A">
      <w:r>
        <w:separator/>
      </w:r>
    </w:p>
  </w:endnote>
  <w:endnote w:type="continuationSeparator" w:id="0">
    <w:p w:rsidR="00593B05" w:rsidRDefault="00593B05" w:rsidP="00B8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05" w:rsidRDefault="00593B05" w:rsidP="00B82E3A">
      <w:r>
        <w:separator/>
      </w:r>
    </w:p>
  </w:footnote>
  <w:footnote w:type="continuationSeparator" w:id="0">
    <w:p w:rsidR="00593B05" w:rsidRDefault="00593B05" w:rsidP="00B8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961"/>
      <w:gridCol w:w="5248"/>
    </w:tblGrid>
    <w:tr w:rsidR="00B82E3A" w:rsidRPr="009E665A" w:rsidTr="00CF3063">
      <w:trPr>
        <w:trHeight w:val="1062"/>
        <w:jc w:val="center"/>
      </w:trPr>
      <w:tc>
        <w:tcPr>
          <w:tcW w:w="4961" w:type="dxa"/>
          <w:tcBorders>
            <w:right w:val="single" w:sz="2" w:space="0" w:color="auto"/>
          </w:tcBorders>
        </w:tcPr>
        <w:p w:rsidR="00B82E3A" w:rsidRPr="00CA0E3D" w:rsidRDefault="00B82E3A" w:rsidP="00CF3063">
          <w:pPr>
            <w:ind w:right="-283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57785</wp:posOffset>
                </wp:positionV>
                <wp:extent cx="585470" cy="585470"/>
                <wp:effectExtent l="19050" t="0" r="5080" b="0"/>
                <wp:wrapNone/>
                <wp:docPr id="1" name="Slika 1" descr="GRB GRADA VARAZ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GRADA VARAZ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82E3A" w:rsidRPr="00CA0E3D" w:rsidRDefault="00B82E3A" w:rsidP="00CF3063">
          <w:pPr>
            <w:ind w:right="-283" w:firstLine="1451"/>
            <w:rPr>
              <w:b/>
              <w:noProof/>
              <w:szCs w:val="20"/>
            </w:rPr>
          </w:pPr>
          <w:r w:rsidRPr="00CA0E3D">
            <w:rPr>
              <w:noProof/>
              <w:sz w:val="20"/>
              <w:szCs w:val="20"/>
            </w:rPr>
            <w:t xml:space="preserve">      </w:t>
          </w:r>
          <w:r w:rsidRPr="00CA0E3D">
            <w:rPr>
              <w:b/>
              <w:noProof/>
              <w:szCs w:val="20"/>
            </w:rPr>
            <w:t>GRAD VARAŽDIN</w:t>
          </w:r>
        </w:p>
        <w:p w:rsidR="00B82E3A" w:rsidRPr="00CA0E3D" w:rsidRDefault="00B82E3A" w:rsidP="00CF3063">
          <w:pPr>
            <w:pStyle w:val="Bezproreda1"/>
            <w:jc w:val="center"/>
            <w:rPr>
              <w:rFonts w:ascii="Times New Roman" w:hAnsi="Times New Roman"/>
              <w:sz w:val="20"/>
              <w:szCs w:val="20"/>
              <w:lang w:val="pl-PL"/>
            </w:rPr>
          </w:pPr>
        </w:p>
      </w:tc>
      <w:tc>
        <w:tcPr>
          <w:tcW w:w="5248" w:type="dxa"/>
          <w:tcBorders>
            <w:left w:val="single" w:sz="2" w:space="0" w:color="auto"/>
          </w:tcBorders>
          <w:vAlign w:val="center"/>
        </w:tcPr>
        <w:p w:rsidR="00B82E3A" w:rsidRPr="009E665A" w:rsidRDefault="00B82E3A" w:rsidP="00CF3063">
          <w:pPr>
            <w:pStyle w:val="Bezproreda1"/>
            <w:jc w:val="center"/>
            <w:rPr>
              <w:rFonts w:ascii="Times New Roman" w:hAnsi="Times New Roman"/>
              <w:sz w:val="24"/>
              <w:szCs w:val="24"/>
              <w:lang w:val="pl-PL"/>
            </w:rPr>
          </w:pPr>
          <w:r w:rsidRPr="009E665A">
            <w:rPr>
              <w:rFonts w:ascii="Times New Roman" w:hAnsi="Times New Roman"/>
              <w:sz w:val="24"/>
              <w:szCs w:val="24"/>
              <w:lang w:val="pl-PL"/>
            </w:rPr>
            <w:t>OBRAZAC</w:t>
          </w:r>
          <w:r w:rsidR="00165C5C">
            <w:rPr>
              <w:rFonts w:ascii="Times New Roman" w:hAnsi="Times New Roman"/>
              <w:sz w:val="24"/>
              <w:szCs w:val="24"/>
              <w:lang w:val="pl-PL"/>
            </w:rPr>
            <w:t xml:space="preserve"> 2</w:t>
          </w:r>
        </w:p>
        <w:p w:rsidR="00B82E3A" w:rsidRPr="009E665A" w:rsidRDefault="00B82E3A" w:rsidP="00CF3063">
          <w:pPr>
            <w:pStyle w:val="StandardWeb"/>
            <w:spacing w:before="0" w:beforeAutospacing="0" w:after="107" w:afterAutospacing="0"/>
            <w:jc w:val="center"/>
            <w:rPr>
              <w:rFonts w:ascii="TimesNewRoman,Bold" w:hAnsi="TimesNewRoman,Bold" w:cs="TimesNewRoman,Bold"/>
              <w:bCs/>
            </w:rPr>
          </w:pPr>
        </w:p>
      </w:tc>
    </w:tr>
  </w:tbl>
  <w:p w:rsidR="00B82E3A" w:rsidRDefault="00B82E3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69C3"/>
    <w:rsid w:val="00014E4E"/>
    <w:rsid w:val="00165C5C"/>
    <w:rsid w:val="001E431C"/>
    <w:rsid w:val="00282131"/>
    <w:rsid w:val="003169C3"/>
    <w:rsid w:val="00402D26"/>
    <w:rsid w:val="00593B05"/>
    <w:rsid w:val="00682FF6"/>
    <w:rsid w:val="00711A0B"/>
    <w:rsid w:val="008D6FA3"/>
    <w:rsid w:val="008E1229"/>
    <w:rsid w:val="00A44041"/>
    <w:rsid w:val="00A74DB3"/>
    <w:rsid w:val="00A90E8F"/>
    <w:rsid w:val="00B82E3A"/>
    <w:rsid w:val="00BF265F"/>
    <w:rsid w:val="00E217A3"/>
    <w:rsid w:val="00E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82E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2E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B82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StandardWeb">
    <w:name w:val="Normal (Web)"/>
    <w:basedOn w:val="Normal"/>
    <w:uiPriority w:val="99"/>
    <w:unhideWhenUsed/>
    <w:rsid w:val="00B82E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>Grad Varaždin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mhresc</dc:creator>
  <cp:lastModifiedBy>mhresc</cp:lastModifiedBy>
  <cp:revision>2</cp:revision>
  <dcterms:created xsi:type="dcterms:W3CDTF">2022-02-10T11:19:00Z</dcterms:created>
  <dcterms:modified xsi:type="dcterms:W3CDTF">2022-02-10T11:19:00Z</dcterms:modified>
</cp:coreProperties>
</file>