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Tr="00991966">
        <w:tc>
          <w:tcPr>
            <w:tcW w:w="9180" w:type="dxa"/>
            <w:gridSpan w:val="3"/>
          </w:tcPr>
          <w:p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:rsidTr="00B823C6">
        <w:tc>
          <w:tcPr>
            <w:tcW w:w="3227" w:type="dxa"/>
            <w:vAlign w:val="center"/>
          </w:tcPr>
          <w:p w:rsidR="009254B7" w:rsidRDefault="009254B7" w:rsidP="00B823C6">
            <w:pPr>
              <w:jc w:val="center"/>
            </w:pPr>
            <w:r>
              <w:t>Naziv nacrta akta</w:t>
            </w:r>
          </w:p>
          <w:p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Ime/naziv sudionika/ce savjetovanja (pojedinac, udruga, ustanova </w:t>
            </w:r>
            <w:proofErr w:type="spellStart"/>
            <w:r>
              <w:t>isli</w:t>
            </w:r>
            <w:proofErr w:type="spellEnd"/>
            <w: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  <w:vAlign w:val="center"/>
          </w:tcPr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  <w:r>
              <w:t>Načelni komentari na predloženi nacrt</w:t>
            </w:r>
          </w:p>
          <w:p w:rsidR="009254B7" w:rsidRDefault="009254B7" w:rsidP="009254B7"/>
          <w:p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Primjedbe, komentari i prijedlozi na pojedine članke nacrta akta</w:t>
            </w:r>
          </w:p>
          <w:p w:rsidR="009254B7" w:rsidRDefault="009254B7"/>
          <w:p w:rsidR="009254B7" w:rsidRDefault="009254B7"/>
          <w:p w:rsidR="009254B7" w:rsidRDefault="009254B7"/>
          <w:p w:rsidR="009254B7" w:rsidRDefault="009254B7"/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 i prezime osobe koja je sastavljala primjedbe i komentare ili osobe ovlaštene za zastupanje udruge, ustanove ili </w:t>
            </w:r>
            <w:proofErr w:type="spellStart"/>
            <w:r>
              <w:t>sl</w:t>
            </w:r>
            <w:proofErr w:type="spellEnd"/>
            <w:r>
              <w:t>.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Kontakti</w:t>
            </w:r>
          </w:p>
          <w:p w:rsidR="003771D2" w:rsidRDefault="003771D2"/>
        </w:tc>
        <w:tc>
          <w:tcPr>
            <w:tcW w:w="5953" w:type="dxa"/>
            <w:gridSpan w:val="2"/>
          </w:tcPr>
          <w:p w:rsidR="009254B7" w:rsidRDefault="009254B7">
            <w:r>
              <w:t>E-mail:</w:t>
            </w:r>
          </w:p>
          <w:p w:rsidR="009254B7" w:rsidRDefault="009254B7">
            <w:r>
              <w:t>Telefon:</w:t>
            </w:r>
          </w:p>
        </w:tc>
      </w:tr>
      <w:tr w:rsidR="003771D2" w:rsidTr="001A4C0F">
        <w:tc>
          <w:tcPr>
            <w:tcW w:w="9180" w:type="dxa"/>
            <w:gridSpan w:val="3"/>
          </w:tcPr>
          <w:p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:rsidR="001A75C7" w:rsidRDefault="003771D2" w:rsidP="003771D2">
            <w:pPr>
              <w:jc w:val="both"/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1A75C7" w:rsidRPr="004149F3">
                <w:rPr>
                  <w:rStyle w:val="Hiperveza"/>
                  <w:b/>
                </w:rPr>
                <w:t>anica.musanovic@varazdin.hr</w:t>
              </w:r>
            </w:hyperlink>
          </w:p>
          <w:p w:rsidR="003771D2" w:rsidRPr="003771D2" w:rsidRDefault="003771D2">
            <w:pPr>
              <w:rPr>
                <w:b/>
              </w:rPr>
            </w:pP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:rsidR="009254B7" w:rsidRDefault="009254B7" w:rsidP="009254B7">
            <w:pPr>
              <w:jc w:val="center"/>
            </w:pPr>
            <w:r>
              <w:t>NE</w:t>
            </w:r>
          </w:p>
        </w:tc>
      </w:tr>
    </w:tbl>
    <w:p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C6" w:rsidRDefault="00B823C6" w:rsidP="00B823C6">
      <w:pPr>
        <w:spacing w:after="0" w:line="240" w:lineRule="auto"/>
      </w:pPr>
      <w:r>
        <w:separator/>
      </w:r>
    </w:p>
  </w:endnote>
  <w:end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C6" w:rsidRDefault="00B823C6" w:rsidP="00B823C6">
      <w:pPr>
        <w:spacing w:after="0" w:line="240" w:lineRule="auto"/>
      </w:pPr>
      <w:r>
        <w:separator/>
      </w:r>
    </w:p>
  </w:footnote>
  <w:foot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6289C"/>
    <w:rsid w:val="000B1856"/>
    <w:rsid w:val="00150FDF"/>
    <w:rsid w:val="00154F1C"/>
    <w:rsid w:val="001A75C7"/>
    <w:rsid w:val="003771D2"/>
    <w:rsid w:val="004E4F26"/>
    <w:rsid w:val="004F50F4"/>
    <w:rsid w:val="00592777"/>
    <w:rsid w:val="005A48D7"/>
    <w:rsid w:val="005D2B94"/>
    <w:rsid w:val="00626827"/>
    <w:rsid w:val="008A2FEE"/>
    <w:rsid w:val="009254B7"/>
    <w:rsid w:val="009A5495"/>
    <w:rsid w:val="00B415BC"/>
    <w:rsid w:val="00B823C6"/>
    <w:rsid w:val="00C14CD2"/>
    <w:rsid w:val="00C36A74"/>
    <w:rsid w:val="00CD51D3"/>
    <w:rsid w:val="00D96EFA"/>
    <w:rsid w:val="00E47868"/>
    <w:rsid w:val="00EA49B1"/>
    <w:rsid w:val="00F142C1"/>
    <w:rsid w:val="00F2158C"/>
    <w:rsid w:val="00F3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ca.musanovic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CD2C9-506B-4107-BE65-1F661781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3</cp:revision>
  <dcterms:created xsi:type="dcterms:W3CDTF">2020-01-27T09:11:00Z</dcterms:created>
  <dcterms:modified xsi:type="dcterms:W3CDTF">2020-01-27T09:11:00Z</dcterms:modified>
</cp:coreProperties>
</file>