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F7D" w:rsidRDefault="00641806" w:rsidP="00641806">
      <w:pPr>
        <w:jc w:val="center"/>
        <w:rPr>
          <w:b/>
        </w:rPr>
      </w:pPr>
      <w:r>
        <w:rPr>
          <w:b/>
        </w:rPr>
        <w:t xml:space="preserve">PLAN </w:t>
      </w:r>
      <w:r w:rsidR="00233F7D" w:rsidRPr="00233F7D">
        <w:rPr>
          <w:b/>
        </w:rPr>
        <w:t xml:space="preserve">SAVJETOVANJA </w:t>
      </w:r>
      <w:r>
        <w:rPr>
          <w:b/>
        </w:rPr>
        <w:t>GRADA VARAŽDINA U 202</w:t>
      </w:r>
      <w:r w:rsidR="005A1D29">
        <w:rPr>
          <w:b/>
        </w:rPr>
        <w:t>1</w:t>
      </w:r>
      <w:r>
        <w:rPr>
          <w:b/>
        </w:rPr>
        <w:t>. GODINI</w:t>
      </w:r>
    </w:p>
    <w:p w:rsidR="00641806" w:rsidRDefault="00641806" w:rsidP="00641806">
      <w:pPr>
        <w:jc w:val="center"/>
      </w:pPr>
    </w:p>
    <w:p w:rsidR="005A1D29" w:rsidRDefault="005A1D29" w:rsidP="00641806">
      <w:pPr>
        <w:jc w:val="center"/>
      </w:pPr>
    </w:p>
    <w:tbl>
      <w:tblPr>
        <w:tblStyle w:val="Reetkatablice"/>
        <w:tblW w:w="14567" w:type="dxa"/>
        <w:tblLayout w:type="fixed"/>
        <w:tblLook w:val="04A0"/>
      </w:tblPr>
      <w:tblGrid>
        <w:gridCol w:w="391"/>
        <w:gridCol w:w="3685"/>
        <w:gridCol w:w="2552"/>
        <w:gridCol w:w="3686"/>
        <w:gridCol w:w="4253"/>
      </w:tblGrid>
      <w:tr w:rsidR="009C3083" w:rsidRPr="00233F7D" w:rsidTr="009C3083">
        <w:tc>
          <w:tcPr>
            <w:tcW w:w="391" w:type="dxa"/>
            <w:vAlign w:val="center"/>
          </w:tcPr>
          <w:p w:rsidR="009C3083" w:rsidRPr="00233F7D" w:rsidRDefault="009C3083" w:rsidP="003E61BB">
            <w:pPr>
              <w:pStyle w:val="clanak-"/>
              <w:jc w:val="center"/>
              <w:rPr>
                <w:b/>
                <w:sz w:val="16"/>
              </w:rPr>
            </w:pPr>
            <w:proofErr w:type="spellStart"/>
            <w:r w:rsidRPr="00233F7D">
              <w:rPr>
                <w:b/>
                <w:sz w:val="16"/>
              </w:rPr>
              <w:t>R.B</w:t>
            </w:r>
            <w:proofErr w:type="spellEnd"/>
            <w:r w:rsidRPr="00233F7D">
              <w:rPr>
                <w:b/>
                <w:sz w:val="16"/>
              </w:rPr>
              <w:t>.</w:t>
            </w:r>
          </w:p>
        </w:tc>
        <w:tc>
          <w:tcPr>
            <w:tcW w:w="3685" w:type="dxa"/>
            <w:vAlign w:val="center"/>
          </w:tcPr>
          <w:p w:rsidR="009C3083" w:rsidRPr="00233F7D" w:rsidRDefault="009C3083" w:rsidP="00AA49C1">
            <w:pPr>
              <w:pStyle w:val="clanak-"/>
              <w:jc w:val="center"/>
              <w:rPr>
                <w:b/>
                <w:sz w:val="16"/>
              </w:rPr>
            </w:pPr>
            <w:r w:rsidRPr="00233F7D">
              <w:rPr>
                <w:b/>
                <w:sz w:val="16"/>
              </w:rPr>
              <w:t>NAZIV PRIJEDLOGA PROPISA, OPĆEG AKTA ILI DOKUMENTA ZA KOJI SE PROVODI SAVJETOVANJE</w:t>
            </w:r>
          </w:p>
        </w:tc>
        <w:tc>
          <w:tcPr>
            <w:tcW w:w="2552" w:type="dxa"/>
            <w:vAlign w:val="center"/>
          </w:tcPr>
          <w:p w:rsidR="009C3083" w:rsidRPr="00233F7D" w:rsidRDefault="009C3083" w:rsidP="003E61BB">
            <w:pPr>
              <w:pStyle w:val="clanak-"/>
              <w:jc w:val="center"/>
              <w:rPr>
                <w:b/>
                <w:sz w:val="16"/>
              </w:rPr>
            </w:pPr>
            <w:r w:rsidRPr="00233F7D">
              <w:rPr>
                <w:b/>
                <w:sz w:val="16"/>
              </w:rPr>
              <w:t>OČEKIVANO VRIJEME NJEGOVA DONOŠENJA ILI USVAJANJA</w:t>
            </w:r>
            <w:r w:rsidRPr="00233F7D">
              <w:rPr>
                <w:rStyle w:val="Referencafusnote"/>
                <w:b/>
                <w:sz w:val="16"/>
              </w:rPr>
              <w:footnoteReference w:id="1"/>
            </w:r>
          </w:p>
        </w:tc>
        <w:tc>
          <w:tcPr>
            <w:tcW w:w="3686" w:type="dxa"/>
            <w:vAlign w:val="center"/>
          </w:tcPr>
          <w:p w:rsidR="009C3083" w:rsidRPr="00233F7D" w:rsidRDefault="009C3083" w:rsidP="003E61BB">
            <w:pPr>
              <w:pStyle w:val="clanak-"/>
              <w:jc w:val="center"/>
              <w:rPr>
                <w:b/>
                <w:sz w:val="16"/>
              </w:rPr>
            </w:pPr>
            <w:r w:rsidRPr="00233F7D">
              <w:rPr>
                <w:b/>
                <w:sz w:val="16"/>
              </w:rPr>
              <w:t>OKVIRNO VRIJEME PROVEDBE INTERNETSKOG SAVJETOVANJA</w:t>
            </w:r>
            <w:r w:rsidRPr="00233F7D">
              <w:rPr>
                <w:rStyle w:val="Referencafusnote"/>
                <w:b/>
                <w:sz w:val="16"/>
              </w:rPr>
              <w:footnoteReference w:id="2"/>
            </w:r>
          </w:p>
        </w:tc>
        <w:tc>
          <w:tcPr>
            <w:tcW w:w="4253" w:type="dxa"/>
            <w:vAlign w:val="center"/>
          </w:tcPr>
          <w:p w:rsidR="009C3083" w:rsidRPr="00233F7D" w:rsidRDefault="009C3083" w:rsidP="009C3083">
            <w:pPr>
              <w:pStyle w:val="clanak-"/>
              <w:ind w:left="34" w:hanging="34"/>
              <w:jc w:val="center"/>
              <w:rPr>
                <w:b/>
                <w:sz w:val="16"/>
              </w:rPr>
            </w:pPr>
            <w:r w:rsidRPr="00233F7D">
              <w:rPr>
                <w:b/>
                <w:sz w:val="16"/>
              </w:rPr>
              <w:t>DRUGE PREDVIĐENE NAČINE NA KOJE SE NAMJERAVA PROVESTI SAVJETOVANJE</w:t>
            </w:r>
            <w:r w:rsidRPr="00233F7D">
              <w:rPr>
                <w:rStyle w:val="Referencafusnote"/>
                <w:b/>
                <w:sz w:val="16"/>
              </w:rPr>
              <w:footnoteReference w:id="3"/>
            </w:r>
          </w:p>
        </w:tc>
      </w:tr>
      <w:tr w:rsidR="009C3083" w:rsidTr="009C3083">
        <w:tc>
          <w:tcPr>
            <w:tcW w:w="391" w:type="dxa"/>
            <w:vAlign w:val="center"/>
          </w:tcPr>
          <w:p w:rsidR="009C3083" w:rsidRPr="00512572" w:rsidRDefault="009C3083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9C3083" w:rsidRPr="002303EA" w:rsidRDefault="00F94276" w:rsidP="00F94276">
            <w:pPr>
              <w:pStyle w:val="clanak-"/>
              <w:jc w:val="center"/>
            </w:pPr>
            <w:r>
              <w:t>STATUTARNA ODLUKA O IZMJENAMA I DOPUNAMA STATUTA GRADA VARAŽDINA</w:t>
            </w:r>
          </w:p>
        </w:tc>
        <w:tc>
          <w:tcPr>
            <w:tcW w:w="2552" w:type="dxa"/>
            <w:vAlign w:val="center"/>
          </w:tcPr>
          <w:p w:rsidR="009C3083" w:rsidRPr="002303EA" w:rsidRDefault="00F94276" w:rsidP="00F94276">
            <w:pPr>
              <w:pStyle w:val="clanak-"/>
              <w:jc w:val="center"/>
            </w:pPr>
            <w:r>
              <w:t>veljača</w:t>
            </w:r>
          </w:p>
        </w:tc>
        <w:tc>
          <w:tcPr>
            <w:tcW w:w="3686" w:type="dxa"/>
            <w:vAlign w:val="center"/>
          </w:tcPr>
          <w:p w:rsidR="009C3083" w:rsidRPr="002303EA" w:rsidRDefault="00F94276" w:rsidP="00F94276">
            <w:pPr>
              <w:pStyle w:val="clanak-"/>
              <w:jc w:val="center"/>
            </w:pPr>
            <w:r>
              <w:t>siječanj - veljača</w:t>
            </w:r>
          </w:p>
        </w:tc>
        <w:tc>
          <w:tcPr>
            <w:tcW w:w="4253" w:type="dxa"/>
            <w:vAlign w:val="center"/>
          </w:tcPr>
          <w:p w:rsidR="009C3083" w:rsidRPr="002303EA" w:rsidRDefault="00F94276" w:rsidP="003E61BB">
            <w:pPr>
              <w:pStyle w:val="clanak-"/>
              <w:jc w:val="center"/>
            </w:pPr>
            <w:r>
              <w:t>NE</w:t>
            </w:r>
          </w:p>
        </w:tc>
      </w:tr>
      <w:tr w:rsidR="009C3083" w:rsidTr="009C3083">
        <w:tc>
          <w:tcPr>
            <w:tcW w:w="391" w:type="dxa"/>
            <w:vAlign w:val="center"/>
          </w:tcPr>
          <w:p w:rsidR="009C3083" w:rsidRPr="00512572" w:rsidRDefault="009C3083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9C3083" w:rsidRPr="002303EA" w:rsidRDefault="00F94276" w:rsidP="00AA49C1">
            <w:pPr>
              <w:pStyle w:val="clanak-"/>
              <w:jc w:val="center"/>
            </w:pPr>
            <w:r>
              <w:t>IZMJENE I DOPUNE POSLOVNIKA O RADU GRADSKOG VIJEĆA GRADA VARAŽDINA</w:t>
            </w:r>
          </w:p>
        </w:tc>
        <w:tc>
          <w:tcPr>
            <w:tcW w:w="2552" w:type="dxa"/>
            <w:vAlign w:val="center"/>
          </w:tcPr>
          <w:p w:rsidR="009C3083" w:rsidRPr="002303EA" w:rsidRDefault="00F94276" w:rsidP="00F94276">
            <w:pPr>
              <w:pStyle w:val="clanak-"/>
              <w:jc w:val="center"/>
            </w:pPr>
            <w:r>
              <w:t>ožujak</w:t>
            </w:r>
          </w:p>
        </w:tc>
        <w:tc>
          <w:tcPr>
            <w:tcW w:w="3686" w:type="dxa"/>
            <w:vAlign w:val="center"/>
          </w:tcPr>
          <w:p w:rsidR="009C3083" w:rsidRPr="002303EA" w:rsidRDefault="00F94276" w:rsidP="00F94276">
            <w:pPr>
              <w:pStyle w:val="clanak-"/>
              <w:jc w:val="center"/>
            </w:pPr>
            <w:r>
              <w:t>veljača – ožujak</w:t>
            </w:r>
          </w:p>
        </w:tc>
        <w:tc>
          <w:tcPr>
            <w:tcW w:w="4253" w:type="dxa"/>
            <w:vAlign w:val="center"/>
          </w:tcPr>
          <w:p w:rsidR="009C3083" w:rsidRPr="002303EA" w:rsidRDefault="00F94276" w:rsidP="003E61BB">
            <w:pPr>
              <w:pStyle w:val="clanak-"/>
              <w:jc w:val="center"/>
            </w:pPr>
            <w:r>
              <w:t>NE</w:t>
            </w:r>
          </w:p>
        </w:tc>
      </w:tr>
      <w:tr w:rsidR="00F94276" w:rsidTr="009C3083">
        <w:tc>
          <w:tcPr>
            <w:tcW w:w="391" w:type="dxa"/>
            <w:vAlign w:val="center"/>
          </w:tcPr>
          <w:p w:rsidR="00F94276" w:rsidRPr="00512572" w:rsidRDefault="00F94276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94276" w:rsidRPr="002303EA" w:rsidRDefault="00F94276" w:rsidP="00026789">
            <w:pPr>
              <w:pStyle w:val="clanak-"/>
              <w:jc w:val="center"/>
            </w:pPr>
            <w:r>
              <w:t>PLAN RAZVOJA GRADA VARAŽDINA DO 2030. GODINE</w:t>
            </w:r>
          </w:p>
        </w:tc>
        <w:tc>
          <w:tcPr>
            <w:tcW w:w="2552" w:type="dxa"/>
            <w:vAlign w:val="center"/>
          </w:tcPr>
          <w:p w:rsidR="00F94276" w:rsidRPr="002303EA" w:rsidRDefault="00F94276" w:rsidP="00F94276">
            <w:pPr>
              <w:pStyle w:val="clanak-"/>
              <w:jc w:val="center"/>
            </w:pPr>
            <w:r>
              <w:t>travanj</w:t>
            </w:r>
          </w:p>
        </w:tc>
        <w:tc>
          <w:tcPr>
            <w:tcW w:w="3686" w:type="dxa"/>
            <w:vAlign w:val="center"/>
          </w:tcPr>
          <w:p w:rsidR="00F94276" w:rsidRPr="002303EA" w:rsidRDefault="00F94276" w:rsidP="00F94276">
            <w:pPr>
              <w:pStyle w:val="clanak-"/>
              <w:jc w:val="center"/>
            </w:pPr>
            <w:r>
              <w:t>ožujak – travanj</w:t>
            </w:r>
          </w:p>
        </w:tc>
        <w:tc>
          <w:tcPr>
            <w:tcW w:w="4253" w:type="dxa"/>
            <w:vAlign w:val="center"/>
          </w:tcPr>
          <w:p w:rsidR="00F94276" w:rsidRPr="002303EA" w:rsidRDefault="00F94276" w:rsidP="00026789">
            <w:pPr>
              <w:pStyle w:val="clanak-"/>
              <w:jc w:val="center"/>
            </w:pPr>
            <w:r>
              <w:t>NE</w:t>
            </w:r>
          </w:p>
        </w:tc>
      </w:tr>
      <w:tr w:rsidR="00F94276" w:rsidTr="009C3083">
        <w:tc>
          <w:tcPr>
            <w:tcW w:w="391" w:type="dxa"/>
            <w:vAlign w:val="center"/>
          </w:tcPr>
          <w:p w:rsidR="00F94276" w:rsidRPr="00512572" w:rsidRDefault="00F94276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94276" w:rsidRPr="002303EA" w:rsidRDefault="00F94276" w:rsidP="00026789">
            <w:pPr>
              <w:pStyle w:val="clanak-"/>
              <w:jc w:val="center"/>
            </w:pPr>
            <w:r>
              <w:t xml:space="preserve">STRATEGIJA RAZVOJA URBANOG PODRUČJA GRADA VARAŽDINA </w:t>
            </w:r>
            <w:r w:rsidRPr="00F94276">
              <w:rPr>
                <w:caps/>
              </w:rPr>
              <w:t>za razdoblje 2021. – 2027. godina</w:t>
            </w:r>
          </w:p>
        </w:tc>
        <w:tc>
          <w:tcPr>
            <w:tcW w:w="2552" w:type="dxa"/>
            <w:vAlign w:val="center"/>
          </w:tcPr>
          <w:p w:rsidR="00F94276" w:rsidRPr="002303EA" w:rsidRDefault="00F94276" w:rsidP="00F94276">
            <w:pPr>
              <w:pStyle w:val="clanak-"/>
              <w:jc w:val="center"/>
            </w:pPr>
            <w:r>
              <w:t>travanj</w:t>
            </w:r>
          </w:p>
        </w:tc>
        <w:tc>
          <w:tcPr>
            <w:tcW w:w="3686" w:type="dxa"/>
            <w:vAlign w:val="center"/>
          </w:tcPr>
          <w:p w:rsidR="00F94276" w:rsidRPr="002303EA" w:rsidRDefault="00F94276" w:rsidP="00F94276">
            <w:pPr>
              <w:pStyle w:val="clanak-"/>
              <w:jc w:val="center"/>
            </w:pPr>
            <w:r>
              <w:t xml:space="preserve">ožujak – travanj </w:t>
            </w:r>
          </w:p>
        </w:tc>
        <w:tc>
          <w:tcPr>
            <w:tcW w:w="4253" w:type="dxa"/>
            <w:vAlign w:val="center"/>
          </w:tcPr>
          <w:p w:rsidR="00F94276" w:rsidRPr="002303EA" w:rsidRDefault="00F94276" w:rsidP="00026789">
            <w:pPr>
              <w:pStyle w:val="clanak-"/>
              <w:jc w:val="center"/>
            </w:pPr>
            <w:r>
              <w:t>NE</w:t>
            </w:r>
          </w:p>
        </w:tc>
      </w:tr>
      <w:tr w:rsidR="00F94276" w:rsidTr="009C3083">
        <w:tc>
          <w:tcPr>
            <w:tcW w:w="391" w:type="dxa"/>
            <w:vAlign w:val="center"/>
          </w:tcPr>
          <w:p w:rsidR="00F94276" w:rsidRPr="00512572" w:rsidRDefault="00F94276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94276" w:rsidRPr="002303EA" w:rsidRDefault="00F94276" w:rsidP="00AA49C1">
            <w:pPr>
              <w:pStyle w:val="clanak-"/>
              <w:jc w:val="center"/>
            </w:pPr>
            <w:r>
              <w:t>IZMJENE I DOPUNE PRIJEDLOGA MREŽE OSNOVNIH ŠKOLA ZA PODRUČJE GRADA VARAŽDINA</w:t>
            </w:r>
          </w:p>
        </w:tc>
        <w:tc>
          <w:tcPr>
            <w:tcW w:w="2552" w:type="dxa"/>
            <w:vAlign w:val="center"/>
          </w:tcPr>
          <w:p w:rsidR="00F94276" w:rsidRPr="002303EA" w:rsidRDefault="00F94276" w:rsidP="00F94276">
            <w:pPr>
              <w:pStyle w:val="clanak-"/>
              <w:jc w:val="center"/>
            </w:pPr>
            <w:r>
              <w:t>ožujak</w:t>
            </w:r>
          </w:p>
        </w:tc>
        <w:tc>
          <w:tcPr>
            <w:tcW w:w="3686" w:type="dxa"/>
            <w:vAlign w:val="center"/>
          </w:tcPr>
          <w:p w:rsidR="00F94276" w:rsidRPr="002303EA" w:rsidRDefault="00F94276" w:rsidP="00F94276">
            <w:pPr>
              <w:pStyle w:val="clanak-"/>
              <w:jc w:val="center"/>
            </w:pPr>
            <w:r>
              <w:t>veljača – ožujak</w:t>
            </w:r>
          </w:p>
        </w:tc>
        <w:tc>
          <w:tcPr>
            <w:tcW w:w="4253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  <w:r>
              <w:t>NE</w:t>
            </w:r>
          </w:p>
        </w:tc>
      </w:tr>
      <w:tr w:rsidR="00F94276" w:rsidTr="009C3083">
        <w:tc>
          <w:tcPr>
            <w:tcW w:w="391" w:type="dxa"/>
            <w:vAlign w:val="center"/>
          </w:tcPr>
          <w:p w:rsidR="00F94276" w:rsidRPr="00512572" w:rsidRDefault="00F94276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94276" w:rsidRPr="002303EA" w:rsidRDefault="00F94276" w:rsidP="00AA49C1">
            <w:pPr>
              <w:pStyle w:val="clanak-"/>
              <w:jc w:val="center"/>
            </w:pPr>
            <w:r>
              <w:t>IZMJENE I DOPUNE PLANA MREŽE DJEČJIH VRTIĆA NA PODRUČJU GRADA VARAŽDINA</w:t>
            </w:r>
          </w:p>
        </w:tc>
        <w:tc>
          <w:tcPr>
            <w:tcW w:w="2552" w:type="dxa"/>
            <w:vAlign w:val="center"/>
          </w:tcPr>
          <w:p w:rsidR="00F94276" w:rsidRPr="002303EA" w:rsidRDefault="00F94276" w:rsidP="00026789">
            <w:pPr>
              <w:pStyle w:val="clanak-"/>
              <w:jc w:val="center"/>
            </w:pPr>
            <w:r>
              <w:t>ožujak</w:t>
            </w:r>
          </w:p>
        </w:tc>
        <w:tc>
          <w:tcPr>
            <w:tcW w:w="3686" w:type="dxa"/>
            <w:vAlign w:val="center"/>
          </w:tcPr>
          <w:p w:rsidR="00F94276" w:rsidRPr="002303EA" w:rsidRDefault="00F94276" w:rsidP="00026789">
            <w:pPr>
              <w:pStyle w:val="clanak-"/>
              <w:jc w:val="center"/>
            </w:pPr>
            <w:r>
              <w:t>veljača – ožujak</w:t>
            </w:r>
          </w:p>
        </w:tc>
        <w:tc>
          <w:tcPr>
            <w:tcW w:w="4253" w:type="dxa"/>
            <w:vAlign w:val="center"/>
          </w:tcPr>
          <w:p w:rsidR="00F94276" w:rsidRPr="002303EA" w:rsidRDefault="00F94276" w:rsidP="00026789">
            <w:pPr>
              <w:pStyle w:val="clanak-"/>
              <w:jc w:val="center"/>
            </w:pPr>
            <w:r>
              <w:t>NE</w:t>
            </w:r>
          </w:p>
        </w:tc>
      </w:tr>
      <w:tr w:rsidR="00F94276" w:rsidTr="009C3083">
        <w:tc>
          <w:tcPr>
            <w:tcW w:w="391" w:type="dxa"/>
            <w:vAlign w:val="center"/>
          </w:tcPr>
          <w:p w:rsidR="00F94276" w:rsidRPr="00512572" w:rsidRDefault="00F94276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94276" w:rsidRPr="002303EA" w:rsidRDefault="00026789" w:rsidP="00AA49C1">
            <w:pPr>
              <w:pStyle w:val="clanak-"/>
              <w:jc w:val="center"/>
            </w:pPr>
            <w:r w:rsidRPr="00026789">
              <w:rPr>
                <w:caps/>
              </w:rPr>
              <w:t>Program potpora poljoprivredi na području grada varaždina od 2021. – 2025. Godine</w:t>
            </w:r>
          </w:p>
        </w:tc>
        <w:tc>
          <w:tcPr>
            <w:tcW w:w="2552" w:type="dxa"/>
            <w:vAlign w:val="center"/>
          </w:tcPr>
          <w:p w:rsidR="00F94276" w:rsidRPr="00026789" w:rsidRDefault="00026789" w:rsidP="003E61BB">
            <w:pPr>
              <w:pStyle w:val="clanak-"/>
              <w:jc w:val="center"/>
              <w:rPr>
                <w:caps/>
              </w:rPr>
            </w:pPr>
            <w:r>
              <w:t>travanj</w:t>
            </w:r>
          </w:p>
        </w:tc>
        <w:tc>
          <w:tcPr>
            <w:tcW w:w="3686" w:type="dxa"/>
            <w:vAlign w:val="center"/>
          </w:tcPr>
          <w:p w:rsidR="00F94276" w:rsidRPr="002303EA" w:rsidRDefault="00026789" w:rsidP="00026789">
            <w:pPr>
              <w:pStyle w:val="clanak-"/>
              <w:jc w:val="center"/>
            </w:pPr>
            <w:r>
              <w:t>veljača – ožujak</w:t>
            </w:r>
          </w:p>
        </w:tc>
        <w:tc>
          <w:tcPr>
            <w:tcW w:w="4253" w:type="dxa"/>
            <w:vAlign w:val="center"/>
          </w:tcPr>
          <w:p w:rsidR="00F94276" w:rsidRPr="002303EA" w:rsidRDefault="00026789" w:rsidP="003E61BB">
            <w:pPr>
              <w:pStyle w:val="clanak-"/>
              <w:jc w:val="center"/>
            </w:pPr>
            <w:r>
              <w:t>NE</w:t>
            </w:r>
          </w:p>
        </w:tc>
      </w:tr>
      <w:tr w:rsidR="00F94276" w:rsidTr="009C3083">
        <w:tc>
          <w:tcPr>
            <w:tcW w:w="391" w:type="dxa"/>
            <w:vAlign w:val="center"/>
          </w:tcPr>
          <w:p w:rsidR="00F94276" w:rsidRPr="00512572" w:rsidRDefault="00F94276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94276" w:rsidRPr="002303EA" w:rsidRDefault="00F94276" w:rsidP="00AA49C1">
            <w:pPr>
              <w:pStyle w:val="clanak-"/>
              <w:jc w:val="center"/>
            </w:pPr>
          </w:p>
        </w:tc>
        <w:tc>
          <w:tcPr>
            <w:tcW w:w="2552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  <w:tc>
          <w:tcPr>
            <w:tcW w:w="3686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  <w:tc>
          <w:tcPr>
            <w:tcW w:w="4253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</w:tr>
      <w:tr w:rsidR="00F94276" w:rsidTr="009C3083">
        <w:tc>
          <w:tcPr>
            <w:tcW w:w="391" w:type="dxa"/>
            <w:vAlign w:val="center"/>
          </w:tcPr>
          <w:p w:rsidR="00F94276" w:rsidRPr="00512572" w:rsidRDefault="00F94276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94276" w:rsidRPr="002303EA" w:rsidRDefault="00F94276" w:rsidP="00AA49C1">
            <w:pPr>
              <w:pStyle w:val="clanak-"/>
              <w:jc w:val="center"/>
            </w:pPr>
          </w:p>
        </w:tc>
        <w:tc>
          <w:tcPr>
            <w:tcW w:w="2552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  <w:tc>
          <w:tcPr>
            <w:tcW w:w="3686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  <w:tc>
          <w:tcPr>
            <w:tcW w:w="4253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</w:tr>
      <w:tr w:rsidR="00F94276" w:rsidTr="009C3083">
        <w:tc>
          <w:tcPr>
            <w:tcW w:w="391" w:type="dxa"/>
            <w:vAlign w:val="center"/>
          </w:tcPr>
          <w:p w:rsidR="00F94276" w:rsidRPr="00512572" w:rsidRDefault="00F94276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94276" w:rsidRPr="002303EA" w:rsidRDefault="00F94276" w:rsidP="00AA49C1">
            <w:pPr>
              <w:pStyle w:val="clanak-"/>
              <w:jc w:val="center"/>
            </w:pPr>
          </w:p>
        </w:tc>
        <w:tc>
          <w:tcPr>
            <w:tcW w:w="2552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  <w:tc>
          <w:tcPr>
            <w:tcW w:w="3686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  <w:tc>
          <w:tcPr>
            <w:tcW w:w="4253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</w:tr>
      <w:tr w:rsidR="00F94276" w:rsidTr="009C3083">
        <w:tc>
          <w:tcPr>
            <w:tcW w:w="391" w:type="dxa"/>
            <w:vAlign w:val="center"/>
          </w:tcPr>
          <w:p w:rsidR="00F94276" w:rsidRPr="00512572" w:rsidRDefault="00F94276" w:rsidP="00512572">
            <w:pPr>
              <w:pStyle w:val="clanak-"/>
              <w:numPr>
                <w:ilvl w:val="0"/>
                <w:numId w:val="1"/>
              </w:numPr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3685" w:type="dxa"/>
            <w:vAlign w:val="center"/>
          </w:tcPr>
          <w:p w:rsidR="00F94276" w:rsidRPr="002303EA" w:rsidRDefault="00F94276" w:rsidP="00AA49C1">
            <w:pPr>
              <w:pStyle w:val="clanak-"/>
              <w:jc w:val="center"/>
            </w:pPr>
          </w:p>
        </w:tc>
        <w:tc>
          <w:tcPr>
            <w:tcW w:w="2552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  <w:tc>
          <w:tcPr>
            <w:tcW w:w="3686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  <w:tc>
          <w:tcPr>
            <w:tcW w:w="4253" w:type="dxa"/>
            <w:vAlign w:val="center"/>
          </w:tcPr>
          <w:p w:rsidR="00F94276" w:rsidRPr="002303EA" w:rsidRDefault="00F94276" w:rsidP="003E61BB">
            <w:pPr>
              <w:pStyle w:val="clanak-"/>
              <w:jc w:val="center"/>
            </w:pPr>
          </w:p>
        </w:tc>
      </w:tr>
    </w:tbl>
    <w:p w:rsidR="00C124D1" w:rsidRDefault="00C124D1"/>
    <w:sectPr w:rsidR="00C124D1" w:rsidSect="00233F7D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6789" w:rsidRPr="003E61BB" w:rsidRDefault="00026789" w:rsidP="003E61BB">
      <w:r>
        <w:separator/>
      </w:r>
    </w:p>
  </w:endnote>
  <w:endnote w:type="continuationSeparator" w:id="0">
    <w:p w:rsidR="00026789" w:rsidRPr="003E61BB" w:rsidRDefault="00026789" w:rsidP="003E61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6789" w:rsidRPr="003E61BB" w:rsidRDefault="00026789" w:rsidP="003E61BB">
      <w:r>
        <w:separator/>
      </w:r>
    </w:p>
  </w:footnote>
  <w:footnote w:type="continuationSeparator" w:id="0">
    <w:p w:rsidR="00026789" w:rsidRPr="003E61BB" w:rsidRDefault="00026789" w:rsidP="003E61BB">
      <w:r>
        <w:continuationSeparator/>
      </w:r>
    </w:p>
  </w:footnote>
  <w:footnote w:id="1">
    <w:p w:rsidR="00026789" w:rsidRDefault="00026789" w:rsidP="00512572">
      <w:pPr>
        <w:pStyle w:val="Tekstfusnote"/>
        <w:ind w:left="142" w:hanging="142"/>
      </w:pPr>
      <w:r>
        <w:rPr>
          <w:rStyle w:val="Referencafusnote"/>
        </w:rPr>
        <w:footnoteRef/>
      </w:r>
      <w:r>
        <w:t xml:space="preserve"> upisati prijedlog mjeseca kada bi prijedlog propisa, općeg akta ili drugog dokumenta trebao biti donesen odnosno kada se predlaže da se donese od strane nadležnog tijela</w:t>
      </w:r>
    </w:p>
  </w:footnote>
  <w:footnote w:id="2">
    <w:p w:rsidR="00026789" w:rsidRDefault="00026789" w:rsidP="00512572">
      <w:pPr>
        <w:pStyle w:val="Tekstfusnote"/>
        <w:ind w:left="142" w:hanging="142"/>
        <w:jc w:val="both"/>
      </w:pPr>
      <w:r>
        <w:rPr>
          <w:rStyle w:val="Referencafusnote"/>
        </w:rPr>
        <w:footnoteRef/>
      </w:r>
      <w:r>
        <w:t xml:space="preserve"> pri tome je potrebno uzeti u obzir cjelokupno vrijeme koje je potrebno za provedbu cjelokupnog postupka savjetovanja s javnošću, a što uključuje zakonski utvrđen rok u trajanju od 30 dana za internetsko savjetovanje (vrijeme u kojem zainteresirana javnost može dostaviti svoje primjedbe, prijedloge ili mišljenja), vrijeme za izradu potrebnih dokumenata savjetovanja (poziv za izradu savjetovanja, uz razloge za donošenje propisa i ciljeve koji se savjetovanjem žele postići, analize dostavljenih primjedba, prijedloga ili mišljenja i izvješća o provedenom savjetovanju) te vrijeme za saziv sjednice na kojem nadležno tijelo bi trebalo donijeti predmetni propis, akt ili drugi dokument </w:t>
      </w:r>
    </w:p>
  </w:footnote>
  <w:footnote w:id="3">
    <w:p w:rsidR="00026789" w:rsidRDefault="00026789" w:rsidP="00233F7D">
      <w:pPr>
        <w:pStyle w:val="Tekstfusnote"/>
        <w:ind w:left="142" w:hanging="142"/>
      </w:pPr>
      <w:r>
        <w:rPr>
          <w:rStyle w:val="Referencafusnote"/>
        </w:rPr>
        <w:footnoteRef/>
      </w:r>
      <w:r>
        <w:t xml:space="preserve"> navesti prijedlog drugih mogućih načina na koji se namjerava provesti savjetovanje kao što su: </w:t>
      </w:r>
      <w:r w:rsidRPr="002303EA">
        <w:t>javn</w:t>
      </w:r>
      <w:r>
        <w:t>a</w:t>
      </w:r>
      <w:r w:rsidRPr="002303EA">
        <w:t xml:space="preserve"> rasprav</w:t>
      </w:r>
      <w:r>
        <w:t>a</w:t>
      </w:r>
      <w:r w:rsidRPr="002303EA">
        <w:t xml:space="preserve">, distribucija nacrta propisa zainteresiranoj javnosti elektroničkom poštom, </w:t>
      </w:r>
      <w:r>
        <w:t xml:space="preserve">osnivanje radnih skupina </w:t>
      </w:r>
      <w:r w:rsidRPr="002303EA">
        <w:t>i drugo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152EA7"/>
    <w:multiLevelType w:val="hybridMultilevel"/>
    <w:tmpl w:val="FC8E845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49C1"/>
    <w:rsid w:val="00026789"/>
    <w:rsid w:val="00037DE6"/>
    <w:rsid w:val="0004026A"/>
    <w:rsid w:val="00047776"/>
    <w:rsid w:val="00054BE9"/>
    <w:rsid w:val="000805E7"/>
    <w:rsid w:val="000A7452"/>
    <w:rsid w:val="000C4BD9"/>
    <w:rsid w:val="000D1385"/>
    <w:rsid w:val="000D28D3"/>
    <w:rsid w:val="000F037D"/>
    <w:rsid w:val="001114C5"/>
    <w:rsid w:val="0011296D"/>
    <w:rsid w:val="001350A7"/>
    <w:rsid w:val="001450E9"/>
    <w:rsid w:val="00147D1B"/>
    <w:rsid w:val="00183689"/>
    <w:rsid w:val="0018525B"/>
    <w:rsid w:val="001A232F"/>
    <w:rsid w:val="001A3EE6"/>
    <w:rsid w:val="001B0C9F"/>
    <w:rsid w:val="001B595E"/>
    <w:rsid w:val="00233F7D"/>
    <w:rsid w:val="0023678E"/>
    <w:rsid w:val="002826FC"/>
    <w:rsid w:val="00290BCE"/>
    <w:rsid w:val="002A7842"/>
    <w:rsid w:val="002B529C"/>
    <w:rsid w:val="002C3265"/>
    <w:rsid w:val="002F6094"/>
    <w:rsid w:val="003255D8"/>
    <w:rsid w:val="00340494"/>
    <w:rsid w:val="003465C0"/>
    <w:rsid w:val="00362010"/>
    <w:rsid w:val="00370FF7"/>
    <w:rsid w:val="003839AD"/>
    <w:rsid w:val="0039295B"/>
    <w:rsid w:val="003E18D4"/>
    <w:rsid w:val="003E61BB"/>
    <w:rsid w:val="003F00DA"/>
    <w:rsid w:val="004315B7"/>
    <w:rsid w:val="004832AE"/>
    <w:rsid w:val="004845B5"/>
    <w:rsid w:val="004A28F8"/>
    <w:rsid w:val="004A3F84"/>
    <w:rsid w:val="004B529D"/>
    <w:rsid w:val="004D4724"/>
    <w:rsid w:val="00512572"/>
    <w:rsid w:val="00515241"/>
    <w:rsid w:val="00544218"/>
    <w:rsid w:val="00554B89"/>
    <w:rsid w:val="005674B3"/>
    <w:rsid w:val="005815B7"/>
    <w:rsid w:val="005A1D29"/>
    <w:rsid w:val="005B4862"/>
    <w:rsid w:val="006213AC"/>
    <w:rsid w:val="00631DBD"/>
    <w:rsid w:val="00633BDD"/>
    <w:rsid w:val="00637B55"/>
    <w:rsid w:val="00641806"/>
    <w:rsid w:val="0064209B"/>
    <w:rsid w:val="00642B5C"/>
    <w:rsid w:val="00653D4B"/>
    <w:rsid w:val="00660045"/>
    <w:rsid w:val="00691E32"/>
    <w:rsid w:val="006B218F"/>
    <w:rsid w:val="006C5F9D"/>
    <w:rsid w:val="006F1F4F"/>
    <w:rsid w:val="006F21A5"/>
    <w:rsid w:val="00723C84"/>
    <w:rsid w:val="00723FA5"/>
    <w:rsid w:val="00734204"/>
    <w:rsid w:val="00741B27"/>
    <w:rsid w:val="00742FBB"/>
    <w:rsid w:val="0074346D"/>
    <w:rsid w:val="00745242"/>
    <w:rsid w:val="00745DEF"/>
    <w:rsid w:val="007704BA"/>
    <w:rsid w:val="00772F4D"/>
    <w:rsid w:val="00780E9B"/>
    <w:rsid w:val="0079353F"/>
    <w:rsid w:val="007B42AC"/>
    <w:rsid w:val="007E06D3"/>
    <w:rsid w:val="0086125C"/>
    <w:rsid w:val="008654D8"/>
    <w:rsid w:val="0086550E"/>
    <w:rsid w:val="008769B4"/>
    <w:rsid w:val="00895A0D"/>
    <w:rsid w:val="008A25FE"/>
    <w:rsid w:val="008B10A0"/>
    <w:rsid w:val="008D48C8"/>
    <w:rsid w:val="008D7F15"/>
    <w:rsid w:val="008E6ECE"/>
    <w:rsid w:val="00905A17"/>
    <w:rsid w:val="009371F5"/>
    <w:rsid w:val="00946138"/>
    <w:rsid w:val="00951AE3"/>
    <w:rsid w:val="009B08B6"/>
    <w:rsid w:val="009C3083"/>
    <w:rsid w:val="009E4822"/>
    <w:rsid w:val="009E6187"/>
    <w:rsid w:val="009F1225"/>
    <w:rsid w:val="00A15864"/>
    <w:rsid w:val="00A603FA"/>
    <w:rsid w:val="00A95D55"/>
    <w:rsid w:val="00AA49C1"/>
    <w:rsid w:val="00AA6309"/>
    <w:rsid w:val="00AB1707"/>
    <w:rsid w:val="00AB35C4"/>
    <w:rsid w:val="00AF4449"/>
    <w:rsid w:val="00B053A2"/>
    <w:rsid w:val="00B2219D"/>
    <w:rsid w:val="00B96B72"/>
    <w:rsid w:val="00B97A5A"/>
    <w:rsid w:val="00BC5903"/>
    <w:rsid w:val="00BC7D24"/>
    <w:rsid w:val="00C124D1"/>
    <w:rsid w:val="00C23896"/>
    <w:rsid w:val="00C24C9C"/>
    <w:rsid w:val="00C323D3"/>
    <w:rsid w:val="00C361E4"/>
    <w:rsid w:val="00C45763"/>
    <w:rsid w:val="00C71A55"/>
    <w:rsid w:val="00C80C18"/>
    <w:rsid w:val="00C924A2"/>
    <w:rsid w:val="00CA0523"/>
    <w:rsid w:val="00CC7E4E"/>
    <w:rsid w:val="00CD608B"/>
    <w:rsid w:val="00D06851"/>
    <w:rsid w:val="00D13599"/>
    <w:rsid w:val="00D21A98"/>
    <w:rsid w:val="00D34DD5"/>
    <w:rsid w:val="00D507DD"/>
    <w:rsid w:val="00D70FB8"/>
    <w:rsid w:val="00D74E6F"/>
    <w:rsid w:val="00D85624"/>
    <w:rsid w:val="00D927AF"/>
    <w:rsid w:val="00DC4957"/>
    <w:rsid w:val="00DE61FE"/>
    <w:rsid w:val="00E03F9F"/>
    <w:rsid w:val="00E36EF5"/>
    <w:rsid w:val="00E63CCB"/>
    <w:rsid w:val="00E678BC"/>
    <w:rsid w:val="00E752C0"/>
    <w:rsid w:val="00E91FF3"/>
    <w:rsid w:val="00EC5BCF"/>
    <w:rsid w:val="00EE33FE"/>
    <w:rsid w:val="00EE495E"/>
    <w:rsid w:val="00EF2EC4"/>
    <w:rsid w:val="00EF343A"/>
    <w:rsid w:val="00F139C5"/>
    <w:rsid w:val="00F20A9F"/>
    <w:rsid w:val="00F236C8"/>
    <w:rsid w:val="00F43B7F"/>
    <w:rsid w:val="00F4772D"/>
    <w:rsid w:val="00F72816"/>
    <w:rsid w:val="00F94276"/>
    <w:rsid w:val="00FA27B2"/>
    <w:rsid w:val="00FA6525"/>
    <w:rsid w:val="00FC3CF8"/>
    <w:rsid w:val="00FD1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9C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Naslov1">
    <w:name w:val="heading 1"/>
    <w:basedOn w:val="Normal"/>
    <w:next w:val="Normal"/>
    <w:link w:val="Naslov1Char"/>
    <w:uiPriority w:val="9"/>
    <w:qFormat/>
    <w:rsid w:val="00A603FA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A603FA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clanak-">
    <w:name w:val="clanak-"/>
    <w:basedOn w:val="Normal"/>
    <w:rsid w:val="00AA49C1"/>
    <w:pPr>
      <w:spacing w:before="100" w:beforeAutospacing="1" w:after="100" w:afterAutospacing="1"/>
    </w:pPr>
    <w:rPr>
      <w:rFonts w:eastAsia="Times New Roman"/>
      <w:lang w:eastAsia="hr-HR"/>
    </w:rPr>
  </w:style>
  <w:style w:type="table" w:styleId="Reetkatablice">
    <w:name w:val="Table Grid"/>
    <w:basedOn w:val="Obinatablica"/>
    <w:rsid w:val="00AA49C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3E61BB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3E61BB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Referencafusnote">
    <w:name w:val="footnote reference"/>
    <w:basedOn w:val="Zadanifontodlomka"/>
    <w:uiPriority w:val="99"/>
    <w:semiHidden/>
    <w:unhideWhenUsed/>
    <w:rsid w:val="003E61BB"/>
    <w:rPr>
      <w:vertAlign w:val="superscript"/>
    </w:rPr>
  </w:style>
  <w:style w:type="paragraph" w:styleId="Zaglavlje">
    <w:name w:val="header"/>
    <w:basedOn w:val="Normal"/>
    <w:link w:val="ZaglavljeChar"/>
    <w:uiPriority w:val="99"/>
    <w:semiHidden/>
    <w:unhideWhenUsed/>
    <w:rsid w:val="00233F7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233F7D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odnoje">
    <w:name w:val="footer"/>
    <w:basedOn w:val="Normal"/>
    <w:link w:val="PodnojeChar"/>
    <w:uiPriority w:val="99"/>
    <w:semiHidden/>
    <w:unhideWhenUsed/>
    <w:rsid w:val="00233F7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33F7D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9C7965-B7CA-468E-990F-D11C0F3E7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Varaždin</Company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Jambrešić</dc:creator>
  <cp:lastModifiedBy>amusanovic</cp:lastModifiedBy>
  <cp:revision>3</cp:revision>
  <dcterms:created xsi:type="dcterms:W3CDTF">2020-12-30T09:01:00Z</dcterms:created>
  <dcterms:modified xsi:type="dcterms:W3CDTF">2020-12-30T10:39:00Z</dcterms:modified>
</cp:coreProperties>
</file>