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4742" w:type="dxa"/>
        <w:tblInd w:w="-459" w:type="dxa"/>
        <w:tblLook w:val="04A0"/>
      </w:tblPr>
      <w:tblGrid>
        <w:gridCol w:w="2694"/>
        <w:gridCol w:w="12048"/>
      </w:tblGrid>
      <w:tr w:rsidR="00BC7F17" w:rsidRPr="0041687F" w:rsidTr="00471B1B">
        <w:trPr>
          <w:trHeight w:val="978"/>
        </w:trPr>
        <w:tc>
          <w:tcPr>
            <w:tcW w:w="14742" w:type="dxa"/>
            <w:gridSpan w:val="2"/>
          </w:tcPr>
          <w:p w:rsidR="00471B1B" w:rsidRDefault="00BC7F17" w:rsidP="00471B1B">
            <w:pPr>
              <w:pStyle w:val="normal0"/>
              <w:ind w:left="33" w:right="1499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POZIV JAVNOSTI ZA DOSTAVU MIŠLJENJA, PRIMJEDBI I PRIJEDLOGA O NACRTU</w:t>
            </w:r>
          </w:p>
          <w:p w:rsidR="00471B1B" w:rsidRDefault="00BC7F17" w:rsidP="00471B1B">
            <w:pPr>
              <w:pStyle w:val="normal0"/>
              <w:ind w:left="33" w:right="1499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F17">
              <w:rPr>
                <w:rFonts w:ascii="Times New Roman" w:hAnsi="Times New Roman"/>
                <w:b/>
                <w:sz w:val="24"/>
                <w:szCs w:val="24"/>
              </w:rPr>
              <w:t xml:space="preserve">Odluke o popisu nerazvrstanih cesta na području Grada Varaždina – naselje </w:t>
            </w:r>
            <w:r w:rsidR="00471B1B">
              <w:rPr>
                <w:rFonts w:ascii="Times New Roman" w:hAnsi="Times New Roman"/>
                <w:b/>
                <w:sz w:val="24"/>
                <w:szCs w:val="24"/>
              </w:rPr>
              <w:t>Hrašćica i grad Varaždin</w:t>
            </w:r>
          </w:p>
          <w:p w:rsidR="00BC7F17" w:rsidRPr="0041687F" w:rsidRDefault="00BC7F17" w:rsidP="00471B1B">
            <w:pPr>
              <w:pStyle w:val="normal0"/>
              <w:ind w:left="33" w:right="149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PUTEM INTERNETSKOG SAVJETOVANJA SA ZAINTERESIRANOM JAVNOŠĆU</w:t>
            </w:r>
          </w:p>
        </w:tc>
      </w:tr>
      <w:tr w:rsidR="00BC7F17" w:rsidRPr="0041687F" w:rsidTr="00471B1B">
        <w:trPr>
          <w:trHeight w:val="1842"/>
        </w:trPr>
        <w:tc>
          <w:tcPr>
            <w:tcW w:w="2694" w:type="dxa"/>
            <w:vAlign w:val="center"/>
          </w:tcPr>
          <w:p w:rsidR="00BC7F17" w:rsidRPr="0041687F" w:rsidRDefault="00BC7F17" w:rsidP="004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8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2048" w:type="dxa"/>
          </w:tcPr>
          <w:p w:rsidR="00BC7F17" w:rsidRPr="0041687F" w:rsidRDefault="00BC7F17" w:rsidP="00BC7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17" w:rsidRPr="00887C44" w:rsidRDefault="00BC7F17" w:rsidP="00BC7F17">
            <w:pPr>
              <w:jc w:val="both"/>
              <w:rPr>
                <w:rFonts w:ascii="Times New Roman" w:hAnsi="Times New Roman" w:cs="Times New Roman"/>
              </w:rPr>
            </w:pPr>
            <w:r w:rsidRPr="00FF6E59">
              <w:rPr>
                <w:rFonts w:ascii="Times New Roman" w:eastAsia="Times New Roman" w:hAnsi="Times New Roman"/>
                <w:lang w:eastAsia="hr-HR"/>
              </w:rPr>
              <w:t>Pravna osnova sadržana je  u članku 107. i članku  109.  Zakona o cestama („Narodne novine“ 84/11, 22/13, 54/13, 148/13 i 92/14) i članku 45. Statuta Grada Varaždina ("Službeni vjesnik Grada Varaždina" broj 3/18)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FF6E59">
              <w:rPr>
                <w:rFonts w:ascii="Times New Roman" w:eastAsia="Times New Roman" w:hAnsi="Times New Roman"/>
                <w:lang w:eastAsia="hr-HR"/>
              </w:rPr>
              <w:t>Člankom 107. Zakona o cestama propisano je da se upravljanje, građenje i održavanje nerazvrstanih cesta obavlja na način propisan za obavljanje komunalnih djelatnosti sukladno propisima kojima se uređuje komunalno gospodarstvo te da jedinica lokalne samouprave vodi jedinstvenu bazu podataka o nerazvrstanim cestama na svom području. Člankom 109. Zakona o cestama propisano je da jedinica lokalne samouprave uređuje odražavanje nerazvrstanih cesta, zaštitu  nerazvrstanih cesta uz odgovarajuće primjene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FF6E59">
              <w:rPr>
                <w:rFonts w:ascii="Times New Roman" w:eastAsia="Times New Roman" w:hAnsi="Times New Roman"/>
                <w:lang w:eastAsia="hr-HR"/>
              </w:rPr>
              <w:t xml:space="preserve">odredbi Zakona o cestama te propisuje prekršajne odredbe. </w:t>
            </w:r>
          </w:p>
          <w:p w:rsidR="00BC7F17" w:rsidRPr="0041687F" w:rsidRDefault="00BC7F17" w:rsidP="00BC7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17" w:rsidRPr="0041687F" w:rsidTr="00471B1B">
        <w:trPr>
          <w:trHeight w:val="1064"/>
        </w:trPr>
        <w:tc>
          <w:tcPr>
            <w:tcW w:w="2694" w:type="dxa"/>
            <w:vAlign w:val="center"/>
          </w:tcPr>
          <w:p w:rsidR="00BC7F17" w:rsidRPr="0041687F" w:rsidRDefault="00BC7F17" w:rsidP="004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8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PROVOĐENJA SAVJETOVANJA</w:t>
            </w:r>
          </w:p>
          <w:p w:rsidR="00BC7F17" w:rsidRPr="0041687F" w:rsidRDefault="00BC7F17" w:rsidP="004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4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832"/>
            </w:tblGrid>
            <w:tr w:rsidR="00BC7F17" w:rsidRPr="00BC7F17" w:rsidTr="00471B1B">
              <w:trPr>
                <w:trHeight w:val="523"/>
              </w:trPr>
              <w:tc>
                <w:tcPr>
                  <w:tcW w:w="0" w:type="auto"/>
                </w:tcPr>
                <w:p w:rsidR="00BC7F17" w:rsidRPr="00BC7F17" w:rsidRDefault="00BC7F17" w:rsidP="00471B1B">
                  <w:pPr>
                    <w:pStyle w:val="normal0"/>
                    <w:ind w:left="33" w:right="-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Cilj provođenja savjetovanja sa zainteresiranom javnošću je upoznavanje javnosti s nacrtom Odluke o </w:t>
                  </w:r>
                  <w:r w:rsidRPr="00BC7F17">
                    <w:rPr>
                      <w:rFonts w:ascii="Times New Roman" w:hAnsi="Times New Roman"/>
                      <w:sz w:val="24"/>
                      <w:szCs w:val="24"/>
                    </w:rPr>
                    <w:t xml:space="preserve">popisu nerazvrstanih cesta na području Grada Varaždina – naselje </w:t>
                  </w:r>
                  <w:r w:rsidR="00471B1B">
                    <w:rPr>
                      <w:rFonts w:ascii="Times New Roman" w:hAnsi="Times New Roman"/>
                      <w:sz w:val="24"/>
                      <w:szCs w:val="24"/>
                    </w:rPr>
                    <w:t>Hrašćica i grad Varaždin</w:t>
                  </w:r>
                  <w:r w:rsidRPr="00BC7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a radi dobivanja mišljenja, primjedbi i prijedloga i eventualno prihvaćanja zakonitih i stručno utemeljenih prijedloga, primjedbi i mišljenja. </w:t>
                  </w:r>
                </w:p>
              </w:tc>
            </w:tr>
          </w:tbl>
          <w:p w:rsidR="00BC7F17" w:rsidRPr="0041687F" w:rsidRDefault="00BC7F17" w:rsidP="00BC7F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8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C7F17" w:rsidRPr="0041687F" w:rsidTr="00BC7F17">
        <w:trPr>
          <w:trHeight w:val="1228"/>
        </w:trPr>
        <w:tc>
          <w:tcPr>
            <w:tcW w:w="2694" w:type="dxa"/>
            <w:vAlign w:val="center"/>
          </w:tcPr>
          <w:p w:rsidR="00BC7F17" w:rsidRPr="0041687F" w:rsidRDefault="00BC7F17" w:rsidP="00471B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168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ROK ZA PODNOŠENJE </w:t>
            </w:r>
            <w:r w:rsidRPr="00416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BC7F17" w:rsidRPr="0041687F" w:rsidRDefault="00BC7F17" w:rsidP="004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48" w:type="dxa"/>
          </w:tcPr>
          <w:p w:rsidR="00BC7F17" w:rsidRPr="0041687F" w:rsidRDefault="00BC7F17" w:rsidP="00BC7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A1E22" w:rsidRDefault="002A1E22" w:rsidP="002A1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C7F17" w:rsidRPr="0041687F" w:rsidRDefault="00BC7F17" w:rsidP="002A1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 </w:t>
            </w:r>
            <w:r w:rsidR="00471B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31. siječnja 2020. do </w:t>
            </w:r>
            <w:r w:rsidR="002A1E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ožujka</w:t>
            </w:r>
            <w:r w:rsidR="00471B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2020</w:t>
            </w:r>
            <w:r w:rsidRPr="004168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</w:t>
            </w:r>
          </w:p>
        </w:tc>
      </w:tr>
      <w:tr w:rsidR="00BC7F17" w:rsidRPr="00BC7F17" w:rsidTr="00471B1B">
        <w:tc>
          <w:tcPr>
            <w:tcW w:w="2694" w:type="dxa"/>
            <w:vAlign w:val="center"/>
          </w:tcPr>
          <w:p w:rsidR="00BC7F17" w:rsidRPr="0041687F" w:rsidRDefault="00BC7F17" w:rsidP="004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8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ADRESA I NAČIN PODNOŠENJA </w:t>
            </w:r>
            <w:r w:rsidRPr="00416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20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832"/>
            </w:tblGrid>
            <w:tr w:rsidR="00BC7F17" w:rsidRPr="00BC7F17" w:rsidTr="00471B1B">
              <w:trPr>
                <w:trHeight w:val="684"/>
              </w:trPr>
              <w:tc>
                <w:tcPr>
                  <w:tcW w:w="0" w:type="auto"/>
                </w:tcPr>
                <w:p w:rsidR="00BC7F17" w:rsidRPr="00BC7F17" w:rsidRDefault="00BC7F17" w:rsidP="00471B1B">
                  <w:pPr>
                    <w:pStyle w:val="normal0"/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Pisane primjedbe dostavljaju se na adresu: GRAD VARAŽDIN, Upravni odjel za komunalne poslove, urbanizam i zaštitu okoliša, Trg slobode 12, 42000 Varaždin s naznakom Primjedbe, prijedlozi i mišljenja na nacrt Odluke o </w:t>
                  </w:r>
                  <w:r w:rsidRPr="00BC7F17">
                    <w:rPr>
                      <w:rFonts w:ascii="Times New Roman" w:hAnsi="Times New Roman"/>
                      <w:sz w:val="24"/>
                      <w:szCs w:val="24"/>
                    </w:rPr>
                    <w:t xml:space="preserve">popisu nerazvrstanih cesta na području Grada Varaždina – naselje </w:t>
                  </w:r>
                  <w:r w:rsidR="00471B1B">
                    <w:rPr>
                      <w:rFonts w:ascii="Times New Roman" w:hAnsi="Times New Roman"/>
                      <w:sz w:val="24"/>
                      <w:szCs w:val="24"/>
                    </w:rPr>
                    <w:t xml:space="preserve">Hrašćica i grad </w:t>
                  </w:r>
                  <w:r w:rsidR="002A1E22">
                    <w:rPr>
                      <w:rFonts w:ascii="Times New Roman" w:hAnsi="Times New Roman"/>
                      <w:sz w:val="24"/>
                      <w:szCs w:val="24"/>
                    </w:rPr>
                    <w:t>Varaždin</w:t>
                  </w:r>
                  <w:r w:rsidRPr="00BC7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ili na e-mail adresu: komunal@varazdin.hr </w:t>
                  </w:r>
                </w:p>
              </w:tc>
            </w:tr>
          </w:tbl>
          <w:p w:rsidR="00BC7F17" w:rsidRPr="00BC7F17" w:rsidRDefault="00BC7F17" w:rsidP="00BC7F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C7F17" w:rsidRPr="0041687F" w:rsidTr="00471B1B">
        <w:tc>
          <w:tcPr>
            <w:tcW w:w="14742" w:type="dxa"/>
            <w:gridSpan w:val="2"/>
          </w:tcPr>
          <w:p w:rsidR="00BC7F17" w:rsidRPr="0041687F" w:rsidRDefault="00BC7F17" w:rsidP="0047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7F">
              <w:rPr>
                <w:rFonts w:ascii="Times New Roman" w:hAnsi="Times New Roman" w:cs="Times New Roman"/>
                <w:sz w:val="24"/>
                <w:szCs w:val="24"/>
              </w:rPr>
              <w:t xml:space="preserve">Sukladno odredbama članka 73. Poslovnika o radu Gradskog vijeća Grada Varaždina („Službeni vjesnik Grada Varaždina“ broj 4/14 i 6/14) izrađivač nacrta akta, nakon provedenog postupka javne rasprave  sastavlja izvješće  u kojem su sadržane prihvaćene ili neprihvaćene primjedbe i prijedlozi iz rasprave te ga objavljuje na službenoj Internet stranici Grada. </w:t>
            </w:r>
          </w:p>
        </w:tc>
      </w:tr>
    </w:tbl>
    <w:p w:rsidR="006E7E20" w:rsidRDefault="006E7E20"/>
    <w:sectPr w:rsidR="006E7E20" w:rsidSect="00471B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F17"/>
    <w:rsid w:val="0003700F"/>
    <w:rsid w:val="002A1E22"/>
    <w:rsid w:val="002B6021"/>
    <w:rsid w:val="00362576"/>
    <w:rsid w:val="00425E11"/>
    <w:rsid w:val="00471B1B"/>
    <w:rsid w:val="00583C46"/>
    <w:rsid w:val="006E7E20"/>
    <w:rsid w:val="009F20FA"/>
    <w:rsid w:val="00BC7F17"/>
    <w:rsid w:val="00C362EB"/>
    <w:rsid w:val="00D8261C"/>
    <w:rsid w:val="00E5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1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7F17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BC7F1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Arial" w:eastAsia="Arial" w:hAnsi="Arial" w:cs="Arial"/>
      <w:color w:val="00000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Cindrić</dc:creator>
  <cp:lastModifiedBy>Marijana Cindrić</cp:lastModifiedBy>
  <cp:revision>2</cp:revision>
  <cp:lastPrinted>2020-01-31T10:04:00Z</cp:lastPrinted>
  <dcterms:created xsi:type="dcterms:W3CDTF">2020-01-31T10:12:00Z</dcterms:created>
  <dcterms:modified xsi:type="dcterms:W3CDTF">2020-01-31T10:12:00Z</dcterms:modified>
</cp:coreProperties>
</file>