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before="0" w:line="276" w:lineRule="auto"/>
        <w:contextualSpacing w:val="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before="0"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Javni poziv za prijavu projekta/programa udruga i ostalih neprofitnih organizacija za područje mladih, odgoja i obrazovanja, socijalne skrbi i zdravstva i kulture od javnih potreba za grad Varaždin u 2018. godini</w:t>
      </w:r>
    </w:p>
    <w:p w:rsidR="00000000" w:rsidDel="00000000" w:rsidP="00000000" w:rsidRDefault="00000000" w:rsidRPr="00000000" w14:paraId="00000002">
      <w:pPr>
        <w:widowControl w:val="0"/>
        <w:spacing w:after="0" w:before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76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76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OPISNI I FINANCIJSKI OBRAZAC ZA IZVJEŠTAVANJE </w:t>
      </w:r>
    </w:p>
    <w:p w:rsidR="00000000" w:rsidDel="00000000" w:rsidP="00000000" w:rsidRDefault="00000000" w:rsidRPr="00000000" w14:paraId="00000005">
      <w:pPr>
        <w:spacing w:after="0" w:before="0" w:line="276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NAMJENSKOM TROŠENJU FINANCIJSKE POTPORE </w:t>
      </w:r>
    </w:p>
    <w:p w:rsidR="00000000" w:rsidDel="00000000" w:rsidP="00000000" w:rsidRDefault="00000000" w:rsidRPr="00000000" w14:paraId="00000006">
      <w:pPr>
        <w:spacing w:after="0" w:before="0" w:line="276" w:lineRule="auto"/>
        <w:contextualSpacing w:val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76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52.0" w:type="dxa"/>
        <w:tblLayout w:type="fixed"/>
        <w:tblLook w:val="0000"/>
      </w:tblPr>
      <w:tblGrid>
        <w:gridCol w:w="4785"/>
        <w:gridCol w:w="4455"/>
        <w:tblGridChange w:id="0">
          <w:tblGrid>
            <w:gridCol w:w="4785"/>
            <w:gridCol w:w="4455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20"/>
                <w:szCs w:val="20"/>
                <w:rtl w:val="0"/>
              </w:rPr>
              <w:t xml:space="preserve">PODACI O PRIJAVITELJU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76" w:lineRule="auto"/>
              <w:ind w:left="113" w:right="113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Ime prijavitelja (udruga ili druga pravna osoba)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ind w:left="113" w:right="113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Adresa (sjedište)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76" w:lineRule="auto"/>
              <w:ind w:left="113" w:right="113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OIB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76" w:lineRule="auto"/>
              <w:ind w:left="113" w:right="113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Matični broj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76" w:lineRule="auto"/>
              <w:ind w:left="113" w:right="113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Poslovna banka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76" w:lineRule="auto"/>
              <w:ind w:left="113" w:right="113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76" w:lineRule="auto"/>
              <w:ind w:left="113" w:right="113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Ime i prezime odgovorne osobe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76" w:lineRule="auto"/>
              <w:ind w:left="113" w:right="113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Osoba za kontakt (funkcija, ime, prezime, mobitel)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76" w:lineRule="auto"/>
              <w:ind w:left="113" w:right="113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Adresa e-pošte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after="0" w:before="0" w:line="276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0" w:line="276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106.0" w:type="dxa"/>
        <w:tblLayout w:type="fixed"/>
        <w:tblLook w:val="0000"/>
      </w:tblPr>
      <w:tblGrid>
        <w:gridCol w:w="4815"/>
        <w:gridCol w:w="4440"/>
        <w:tblGridChange w:id="0">
          <w:tblGrid>
            <w:gridCol w:w="4815"/>
            <w:gridCol w:w="4440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20"/>
                <w:szCs w:val="20"/>
                <w:rtl w:val="0"/>
              </w:rPr>
              <w:t xml:space="preserve">PODACI O PROGRAMU/PROJEKTU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color w:val="cc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sz w:val="20"/>
                <w:szCs w:val="20"/>
                <w:rtl w:val="0"/>
              </w:rPr>
              <w:t xml:space="preserve">Naziv programa/projekta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Mjesto provedbe programa/projekta i ostvareni ciljevi - koje utjecaje je program/projekt imao na korisnike?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Navedite broj zaposlenih i broj volontera uključenih u provedbu programa/ projekta.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Broj korisnika i opis korisnika obuhvaćenih programom/projektom (spol, dob, mjesto odakle su korisnici, njihove potrebe i druge eventualne posebnosti)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Navedite aktivnosti koje su ostvarene, opis aktivnosti, vremensko razdoblje u kojima su provedene, te koji su rezultati postignuti - koje su konkretne promjene nastale (u zajednici, u kvaliteti života korisnika i sl.) kao rezultat aktivnosti programa/projekta?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Istaknite posebne uspjehe i moguće dodatne vrijednosti vezane uz provedbu.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Samoevaluacija provedbe programa/projekta. 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left="141.73228346456688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after="0" w:before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 po potrebi priložiti materijale vezane uz projekt (fotografije, letke, izreske iz novina…)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55.0" w:type="dxa"/>
        <w:jc w:val="left"/>
        <w:tblInd w:w="2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90"/>
        <w:gridCol w:w="1980"/>
        <w:gridCol w:w="2985"/>
        <w:tblGridChange w:id="0">
          <w:tblGrid>
            <w:gridCol w:w="4290"/>
            <w:gridCol w:w="1980"/>
            <w:gridCol w:w="2985"/>
          </w:tblGrid>
        </w:tblGridChange>
      </w:tblGrid>
      <w:tr>
        <w:trPr>
          <w:trHeight w:val="340" w:hRule="atLeast"/>
        </w:trP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rtl w:val="0"/>
              </w:rPr>
              <w:t xml:space="preserve">FINANCIJSKI PODACI O PRIJAVITELJU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Iznos redovnih odobrenih sredstava iz proračuna Grada Varaždina  u 2018.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Iznos izvanrednih odobrenih sredstava iz proračuna Grada Varaždina u 2018.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Sredstava iz proračuna Varaždinske županije u 2018.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Sredstva iz državnog proračuna u 2018.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Iznos članarina članova udruge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godišnja u 2018.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 članu udruge mjesečno</w:t>
            </w:r>
          </w:p>
        </w:tc>
      </w:tr>
      <w:tr>
        <w:trPr>
          <w:trHeight w:val="3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Vlastiti prihodi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Donacije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Ostala sredstva(navesti iznos i od koga su dobivena )</w:t>
            </w:r>
          </w:p>
        </w:tc>
        <w:tc>
          <w:tcPr>
            <w:gridSpan w:val="2"/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Ukupno sredstva udruge u 2018.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pos="7740"/>
        </w:tabs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740"/>
        </w:tabs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55.0" w:type="dxa"/>
        <w:jc w:val="left"/>
        <w:tblInd w:w="2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630"/>
        <w:gridCol w:w="2640"/>
        <w:gridCol w:w="2985"/>
        <w:tblGridChange w:id="0">
          <w:tblGrid>
            <w:gridCol w:w="3630"/>
            <w:gridCol w:w="2640"/>
            <w:gridCol w:w="2985"/>
          </w:tblGrid>
        </w:tblGridChange>
      </w:tblGrid>
      <w:tr>
        <w:trPr>
          <w:trHeight w:val="340" w:hRule="atLeast"/>
        </w:trP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contextualSpacing w:val="0"/>
              <w:rPr>
                <w:rFonts w:ascii="Arial" w:cs="Arial" w:eastAsia="Arial" w:hAnsi="Arial"/>
                <w:b w:val="1"/>
                <w:color w:val="cc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rtl w:val="0"/>
              </w:rPr>
              <w:t xml:space="preserve">UPUTE ZA FINANCIJSKI IZVJEŠTAJ O PROGRAMU/PROJEKTU</w:t>
            </w:r>
          </w:p>
        </w:tc>
      </w:tr>
      <w:tr>
        <w:trPr>
          <w:trHeight w:val="500" w:hRule="atLeast"/>
        </w:trPr>
        <w:tc>
          <w:tcPr>
            <w:gridSpan w:val="3"/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contextualSpacing w:val="0"/>
              <w:rPr>
                <w:rFonts w:ascii="Arial" w:cs="Arial" w:eastAsia="Arial" w:hAnsi="Arial"/>
                <w:b w:val="1"/>
                <w:color w:val="cc000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Napomena: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odnosi se na odobrena sredstva iz proračuna Grada Varaždina.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shd w:fill="cc000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360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VRSTA TROŠKA: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360" w:lineRule="auto"/>
              <w:contextualSpacing w:val="0"/>
              <w:rPr>
                <w:rFonts w:ascii="Arial" w:cs="Arial" w:eastAsia="Arial" w:hAnsi="Arial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OPIS TROŠKA: </w:t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3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NAKNADE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3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npr. naknade voditeljima/izvoditeljima, vanjskim suradnicima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3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TROŠKOVI PROVEDBE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npr. troškovi organizacije, reprezentacije, materijala za aktivnosti, pripreme tiska...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3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TROŠKOVI KOMUNIKACIJE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npr. troškovi interneta, telefona, mobilnih uređaja…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3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TROŠKOVI OPREME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do 25% iznosa izravnih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3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PUTNI TROŠKOVI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npr. autobusna karta, putni nalog koji uključuje troškove prijevoza i dnevnice, smještaj...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3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TROŠKOVI OBAVLJANJA REDOVNE DJELATNOSTI VEZANE UZ PRIJAVU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36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npr. uredski materijal, poštanski troškovi, režije...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tabs>
          <w:tab w:val="left" w:pos="7740"/>
        </w:tabs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7740"/>
        </w:tabs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55.0" w:type="dxa"/>
        <w:jc w:val="left"/>
        <w:tblInd w:w="2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1920"/>
        <w:gridCol w:w="3180"/>
        <w:gridCol w:w="1845"/>
        <w:tblGridChange w:id="0">
          <w:tblGrid>
            <w:gridCol w:w="2310"/>
            <w:gridCol w:w="1920"/>
            <w:gridCol w:w="3180"/>
            <w:gridCol w:w="1845"/>
          </w:tblGrid>
        </w:tblGridChange>
      </w:tblGrid>
      <w:tr>
        <w:trPr>
          <w:trHeight w:val="5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c0000"/>
                <w:rtl w:val="0"/>
              </w:rPr>
              <w:t xml:space="preserve">FINANCIJSKI IZVJEŠTAJ O PROGRAMU/PROJEKTU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Popis dokumenata kojima se opravdava namjensko trošenje potpore (nabrojati i priložiti u 1. stupac)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U 3. stupcu ‘Opis troška’ specificirajte vrstu troška za svaki pojedinačni iznos.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Ispunite tablicu tako da grupirate troškove prema vrsti. 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Račun ili ugovor r. br.: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Vrsta troška: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Opis troška: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Iznos u kunama: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line="276" w:lineRule="auto"/>
        <w:contextualSpacing w:val="0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after="0" w:before="0"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Po potrebi dodati retke</w:t>
      </w:r>
    </w:p>
    <w:p w:rsidR="00000000" w:rsidDel="00000000" w:rsidP="00000000" w:rsidRDefault="00000000" w:rsidRPr="00000000" w14:paraId="000000FB">
      <w:pPr>
        <w:spacing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830.0" w:type="dxa"/>
        <w:jc w:val="left"/>
        <w:tblInd w:w="2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90"/>
        <w:gridCol w:w="4290"/>
        <w:gridCol w:w="1980"/>
        <w:gridCol w:w="3270"/>
        <w:tblGridChange w:id="0">
          <w:tblGrid>
            <w:gridCol w:w="4290"/>
            <w:gridCol w:w="4290"/>
            <w:gridCol w:w="1980"/>
            <w:gridCol w:w="3270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tabs>
                <w:tab w:val="left" w:pos="2906"/>
              </w:tabs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Navedite eventualne napomene vezano uz financijski izvještaj i eventualno odstupanje od planiranog proračuna programa/projekta.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pos="2906"/>
              </w:tabs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tabs>
          <w:tab w:val="left" w:pos="7740"/>
        </w:tabs>
        <w:spacing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spacing w:after="0" w:before="0" w:line="276" w:lineRule="auto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 Ako postoji potreba za dodatnim obrazloženjem, priložiti uz dokumentaciju.</w:t>
      </w:r>
    </w:p>
    <w:p w:rsidR="00000000" w:rsidDel="00000000" w:rsidP="00000000" w:rsidRDefault="00000000" w:rsidRPr="00000000" w14:paraId="00000100">
      <w:pPr>
        <w:spacing w:after="0" w:before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after="227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0.0" w:type="pct"/>
        <w:tblLayout w:type="fixed"/>
        <w:tblLook w:val="0000"/>
      </w:tblPr>
      <w:tblGrid>
        <w:gridCol w:w="1443"/>
        <w:gridCol w:w="2376"/>
        <w:gridCol w:w="2409"/>
        <w:gridCol w:w="3402"/>
        <w:tblGridChange w:id="0">
          <w:tblGrid>
            <w:gridCol w:w="1443"/>
            <w:gridCol w:w="2376"/>
            <w:gridCol w:w="2409"/>
            <w:gridCol w:w="3402"/>
          </w:tblGrid>
        </w:tblGridChange>
      </w:tblGrid>
      <w:tr>
        <w:trPr>
          <w:trHeight w:val="260" w:hRule="atLeast"/>
        </w:trPr>
        <w:tc>
          <w:tcPr>
            <w:tcMar>
              <w:right w:w="57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Mjesto i datum:</w:t>
            </w:r>
          </w:p>
        </w:tc>
        <w:tc>
          <w:tcPr>
            <w:tcBorders>
              <w:bottom w:color="000000" w:space="0" w:sz="4" w:val="single"/>
            </w:tcBorders>
            <w:tcMar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M.P.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Ime i prezime te potpis osobe ovlaštene za zastupanje prijavitelja projekta</w:t>
            </w:r>
          </w:p>
        </w:tc>
      </w:tr>
    </w:tbl>
    <w:p w:rsidR="00000000" w:rsidDel="00000000" w:rsidP="00000000" w:rsidRDefault="00000000" w:rsidRPr="00000000" w14:paraId="0000010A">
      <w:pPr>
        <w:spacing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276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spacing w:line="276" w:lineRule="auto"/>
      <w:contextualSpacing w:val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Grad Varaždin</w:t>
    </w:r>
  </w:p>
  <w:p w:rsidR="00000000" w:rsidDel="00000000" w:rsidP="00000000" w:rsidRDefault="00000000" w:rsidRPr="00000000" w14:paraId="0000010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