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8908B5" w:rsidRPr="00C76EDA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8908B5" w:rsidRPr="00C76EDA" w:rsidRDefault="00FB447D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r-HR"/>
              </w:rPr>
            </w:pPr>
            <w:r w:rsidRPr="00FB447D">
              <w:rPr>
                <w:lang w:val="hr-HR"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5.75pt;width:192.3pt;height:78.4pt;z-index:251658240;visibility:visible" stroked="f" strokeweight="2pt">
                  <v:path arrowok="t"/>
                  <v:textbox>
                    <w:txbxContent>
                      <w:p w:rsidR="008908B5" w:rsidRPr="0096267A" w:rsidRDefault="008908B5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>
                          <w:rPr>
                            <w:rFonts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</w:t>
                        </w: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 xml:space="preserve">ropa za građane </w:t>
                        </w:r>
                      </w:p>
                    </w:txbxContent>
                  </v:textbox>
                </v:shape>
              </w:pict>
            </w:r>
            <w:r w:rsidR="00C46404">
              <w:rPr>
                <w:b w:val="0"/>
                <w:sz w:val="32"/>
                <w:szCs w:val="32"/>
                <w:lang w:val="hr-HR" w:eastAsia="hr-HR"/>
              </w:rPr>
              <w:drawing>
                <wp:inline distT="0" distB="0" distL="0" distR="0">
                  <wp:extent cx="3246120" cy="6654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8B5" w:rsidRPr="00C76EDA" w:rsidRDefault="008908B5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r-HR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8908B5" w:rsidRPr="00C76EDA" w:rsidRDefault="008908B5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r-HR"/>
              </w:rPr>
            </w:pPr>
          </w:p>
        </w:tc>
      </w:tr>
      <w:tr w:rsidR="008908B5" w:rsidRPr="00C76EDA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908B5" w:rsidRPr="00C76EDA" w:rsidRDefault="008908B5" w:rsidP="00D501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C76EDA">
              <w:rPr>
                <w:rFonts w:ascii="Arial" w:hAnsi="Arial" w:cs="Arial"/>
                <w:b/>
                <w:sz w:val="32"/>
                <w:szCs w:val="32"/>
                <w:lang w:val="hr-HR"/>
              </w:rPr>
              <w:t>Projekt „Sadašnjost temeljena na prošlosti“ financiran je od strane  Europske unija u okviru programa „Europa za građane“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908B5" w:rsidRPr="00C76EDA" w:rsidRDefault="008908B5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r-HR"/>
              </w:rPr>
            </w:pPr>
          </w:p>
        </w:tc>
      </w:tr>
      <w:tr w:rsidR="008908B5" w:rsidRPr="00C76EDA">
        <w:trPr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8B5" w:rsidRPr="00C76EDA" w:rsidRDefault="008908B5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r-HR"/>
              </w:rPr>
            </w:pPr>
          </w:p>
        </w:tc>
      </w:tr>
      <w:tr w:rsidR="008908B5" w:rsidRPr="00C76EDA">
        <w:trPr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8B5" w:rsidRPr="00C76EDA" w:rsidRDefault="008908B5" w:rsidP="00744CDF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r-HR" w:eastAsia="en-GB"/>
              </w:rPr>
            </w:pPr>
            <w:r w:rsidRPr="00C76EDA">
              <w:rPr>
                <w:rFonts w:ascii="Arial" w:hAnsi="Arial" w:cs="Arial"/>
                <w:b/>
                <w:sz w:val="24"/>
                <w:szCs w:val="24"/>
                <w:lang w:val="hr-HR"/>
              </w:rPr>
              <w:t>Dio 2, 2.1 bratimljenje gradova</w:t>
            </w:r>
          </w:p>
        </w:tc>
      </w:tr>
      <w:tr w:rsidR="008908B5" w:rsidRPr="00C76EDA">
        <w:trPr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8B5" w:rsidRPr="00C76EDA" w:rsidRDefault="008908B5" w:rsidP="00734904">
            <w:pPr>
              <w:jc w:val="both"/>
              <w:rPr>
                <w:b/>
                <w:lang w:val="hr-HR"/>
              </w:rPr>
            </w:pPr>
          </w:p>
          <w:p w:rsidR="008908B5" w:rsidRPr="00C76EDA" w:rsidRDefault="008908B5" w:rsidP="0035507A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C76EDA">
              <w:rPr>
                <w:rFonts w:ascii="Arial" w:hAnsi="Arial" w:cs="Arial"/>
                <w:b/>
                <w:szCs w:val="22"/>
                <w:lang w:val="hr-HR"/>
              </w:rPr>
              <w:t xml:space="preserve">Sudionici: </w:t>
            </w:r>
            <w:r w:rsidRPr="00C76EDA">
              <w:rPr>
                <w:rFonts w:ascii="Arial" w:hAnsi="Arial" w:cs="Arial"/>
                <w:szCs w:val="22"/>
                <w:lang w:val="hr-HR"/>
              </w:rPr>
              <w:t>Projekt je omogućio susret 446 građana, 144 iz grada Ptuja (</w:t>
            </w:r>
            <w:r w:rsidRPr="00C76EDA">
              <w:rPr>
                <w:rFonts w:ascii="Arial" w:hAnsi="Arial" w:cs="Arial"/>
                <w:b/>
                <w:szCs w:val="22"/>
                <w:lang w:val="hr-HR"/>
              </w:rPr>
              <w:t>Slovenija</w:t>
            </w:r>
            <w:r w:rsidRPr="00C76EDA">
              <w:rPr>
                <w:rFonts w:ascii="Arial" w:hAnsi="Arial" w:cs="Arial"/>
                <w:szCs w:val="22"/>
                <w:lang w:val="hr-HR"/>
              </w:rPr>
              <w:t>), 194 iz grada Ormoža (</w:t>
            </w:r>
            <w:r w:rsidRPr="00C76EDA">
              <w:rPr>
                <w:rFonts w:ascii="Arial" w:hAnsi="Arial" w:cs="Arial"/>
                <w:b/>
                <w:szCs w:val="22"/>
                <w:lang w:val="hr-HR"/>
              </w:rPr>
              <w:t>Slovenija</w:t>
            </w:r>
            <w:r w:rsidRPr="00C76EDA">
              <w:rPr>
                <w:rFonts w:ascii="Arial" w:hAnsi="Arial" w:cs="Arial"/>
                <w:szCs w:val="22"/>
                <w:lang w:val="hr-HR"/>
              </w:rPr>
              <w:t>) i 108 iz grada Varaždina (</w:t>
            </w:r>
            <w:r w:rsidRPr="00C76EDA">
              <w:rPr>
                <w:rFonts w:ascii="Arial" w:hAnsi="Arial" w:cs="Arial"/>
                <w:b/>
                <w:szCs w:val="22"/>
                <w:lang w:val="hr-HR"/>
              </w:rPr>
              <w:t>Hrvatska</w:t>
            </w:r>
            <w:r w:rsidRPr="00C76EDA">
              <w:rPr>
                <w:rFonts w:ascii="Arial" w:hAnsi="Arial" w:cs="Arial"/>
                <w:szCs w:val="22"/>
                <w:lang w:val="hr-HR"/>
              </w:rPr>
              <w:t>).</w:t>
            </w:r>
          </w:p>
          <w:p w:rsidR="008908B5" w:rsidRPr="00C76EDA" w:rsidRDefault="008908B5" w:rsidP="00C108DB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</w:p>
          <w:p w:rsidR="008908B5" w:rsidRPr="00C76EDA" w:rsidRDefault="008908B5" w:rsidP="00C108DB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76EDA">
              <w:rPr>
                <w:rFonts w:ascii="Arial" w:hAnsi="Arial" w:cs="Arial"/>
                <w:b/>
                <w:szCs w:val="22"/>
                <w:lang w:val="hr-HR"/>
              </w:rPr>
              <w:t xml:space="preserve">Mjesto/datumi: </w:t>
            </w:r>
            <w:r w:rsidRPr="00C76EDA">
              <w:rPr>
                <w:rFonts w:ascii="Arial" w:hAnsi="Arial" w:cs="Arial"/>
                <w:szCs w:val="22"/>
                <w:lang w:val="hr-HR"/>
              </w:rPr>
              <w:t xml:space="preserve">Susreti u obliku radionica održani su u </w:t>
            </w:r>
            <w:r w:rsidRPr="00C76EDA">
              <w:rPr>
                <w:rFonts w:ascii="Arial" w:hAnsi="Arial" w:cs="Arial"/>
                <w:b/>
                <w:szCs w:val="22"/>
                <w:lang w:val="hr-HR"/>
              </w:rPr>
              <w:t xml:space="preserve">Ptuju i Ormožu (Slovenija) </w:t>
            </w:r>
            <w:r w:rsidRPr="00C76EDA">
              <w:rPr>
                <w:rFonts w:ascii="Arial" w:hAnsi="Arial" w:cs="Arial"/>
                <w:szCs w:val="22"/>
                <w:lang w:val="hr-HR"/>
              </w:rPr>
              <w:t>te u</w:t>
            </w:r>
            <w:r w:rsidRPr="00C76EDA">
              <w:rPr>
                <w:rFonts w:ascii="Arial" w:hAnsi="Arial" w:cs="Arial"/>
                <w:b/>
                <w:szCs w:val="22"/>
                <w:lang w:val="hr-HR"/>
              </w:rPr>
              <w:t xml:space="preserve"> Varaždinu (Hrvatska), </w:t>
            </w:r>
            <w:r>
              <w:rPr>
                <w:rFonts w:ascii="Arial" w:hAnsi="Arial" w:cs="Arial"/>
                <w:szCs w:val="22"/>
                <w:lang w:val="hr-HR"/>
              </w:rPr>
              <w:t xml:space="preserve">u razdoblju od 09.10.2017. do </w:t>
            </w:r>
            <w:r w:rsidRPr="00C76EDA">
              <w:rPr>
                <w:rFonts w:ascii="Arial" w:hAnsi="Arial" w:cs="Arial"/>
                <w:szCs w:val="22"/>
                <w:lang w:val="hr-HR"/>
              </w:rPr>
              <w:t>11.10.2017.</w:t>
            </w:r>
          </w:p>
          <w:p w:rsidR="008908B5" w:rsidRPr="00C76EDA" w:rsidRDefault="008908B5" w:rsidP="00C108DB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76EDA">
              <w:rPr>
                <w:rFonts w:ascii="Arial" w:hAnsi="Arial" w:cs="Arial"/>
                <w:szCs w:val="22"/>
                <w:lang w:val="hr-HR"/>
              </w:rPr>
              <w:t xml:space="preserve">Završni događaj održan je 12.10.2017. u </w:t>
            </w:r>
            <w:r w:rsidRPr="00C76EDA">
              <w:rPr>
                <w:rFonts w:ascii="Arial" w:hAnsi="Arial" w:cs="Arial"/>
                <w:b/>
                <w:szCs w:val="22"/>
                <w:lang w:val="hr-HR"/>
              </w:rPr>
              <w:t>Varaždinu (Hrvatska)</w:t>
            </w:r>
          </w:p>
          <w:p w:rsidR="008908B5" w:rsidRPr="00C76EDA" w:rsidRDefault="008908B5" w:rsidP="00734904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</w:p>
          <w:p w:rsidR="008908B5" w:rsidRPr="00C76EDA" w:rsidRDefault="008908B5" w:rsidP="00734904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C76EDA">
              <w:rPr>
                <w:rFonts w:ascii="Arial" w:hAnsi="Arial" w:cs="Arial"/>
                <w:b/>
                <w:szCs w:val="22"/>
                <w:lang w:val="hr-HR"/>
              </w:rPr>
              <w:t>Kratak opis:</w:t>
            </w: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color w:val="000000"/>
                <w:szCs w:val="22"/>
                <w:lang w:val="hr-HR"/>
              </w:rPr>
            </w:pPr>
            <w:r w:rsidRPr="00C76EDA">
              <w:rPr>
                <w:rFonts w:ascii="Arial" w:hAnsi="Arial" w:cs="Arial"/>
                <w:color w:val="000000"/>
                <w:szCs w:val="22"/>
                <w:lang w:val="hr-HR"/>
              </w:rPr>
              <w:t xml:space="preserve">U međunarodnom projektu </w:t>
            </w:r>
            <w:r w:rsidRPr="00C76EDA">
              <w:rPr>
                <w:rFonts w:ascii="Arial" w:hAnsi="Arial" w:cs="Arial"/>
                <w:bCs/>
                <w:szCs w:val="22"/>
                <w:lang w:val="hr-HR"/>
              </w:rPr>
              <w:t>EU za građane SADAŠNJOST TEMELJENA NA PROŠLOSTI – PBP (Present based on Past)</w:t>
            </w:r>
            <w:r w:rsidRPr="00C76EDA">
              <w:rPr>
                <w:rFonts w:ascii="Arial" w:hAnsi="Arial" w:cs="Arial"/>
                <w:color w:val="000000"/>
                <w:szCs w:val="22"/>
                <w:lang w:val="hr-HR"/>
              </w:rPr>
              <w:t xml:space="preserve">, koji je proveden u okviru europskog programa EU za građane, aktivnost Bratimljenje gradova, sudjelovala su tri partnera: Ljudska univerza Ptuj i Ljudska univerza Ormož iz Slovenije te Pučko otvoreno učilište Varaždin iz Hrvatske. </w:t>
            </w: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color w:val="000000"/>
                <w:szCs w:val="22"/>
                <w:lang w:val="hr-HR"/>
              </w:rPr>
            </w:pP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color w:val="000000"/>
                <w:szCs w:val="22"/>
                <w:lang w:val="hr-HR"/>
              </w:rPr>
            </w:pPr>
            <w:r w:rsidRPr="00C76EDA">
              <w:rPr>
                <w:rFonts w:ascii="Arial" w:hAnsi="Arial" w:cs="Arial"/>
                <w:color w:val="000000"/>
                <w:szCs w:val="22"/>
                <w:lang w:val="hr-HR"/>
              </w:rPr>
              <w:t>Cilj programa Europa za građane bilo je povezivanje ljudi iz lokalnih zajednica u svrhu izmjene</w:t>
            </w:r>
            <w:r>
              <w:rPr>
                <w:rFonts w:ascii="Arial" w:hAnsi="Arial" w:cs="Arial"/>
                <w:color w:val="000000"/>
                <w:szCs w:val="22"/>
                <w:lang w:val="hr-HR"/>
              </w:rPr>
              <w:t xml:space="preserve"> iskust</w:t>
            </w:r>
            <w:r w:rsidRPr="00C76EDA">
              <w:rPr>
                <w:rFonts w:ascii="Arial" w:hAnsi="Arial" w:cs="Arial"/>
                <w:color w:val="000000"/>
                <w:szCs w:val="22"/>
                <w:lang w:val="hr-HR"/>
              </w:rPr>
              <w:t xml:space="preserve">va, vrijednosti i mišljenja. S projektom se željelo ojačati demokratsko djelovanje i građansko sudjelovanje ljudi s obje strane granice. Namjera je bila pronaći ono nešto što je ove gradove povezivalo u prošlosti kao građane Habsburške monarhije, Jugoslavije i danas kao građane EU.  </w:t>
            </w: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76EDA">
              <w:rPr>
                <w:rFonts w:ascii="Arial" w:hAnsi="Arial" w:cs="Arial"/>
                <w:szCs w:val="22"/>
                <w:lang w:val="hr-HR"/>
              </w:rPr>
              <w:t>U projektu su se partneri usredotočili na niz zanimljivih povijesnih priča koje su se dogodile u partnerskim gradovima ili koje pojašnjavaju mitove i legende tog kraja. Svaki partner je pripremio četiri do pet priča koje su, prethodno osposobljeni mentori, predstavili sudionicima projekta. U cilju osiguranja mentora i sudionika poslani su pozivi Zavodu za zapošljavanje, općinama,  različitim udrugama, udruzi umirovljenika, Sveučilištu za treću životnu dob, zavodima, udrugama i društvima za osoba od posebne socijalne skrbi te ostalim obrazovnim ustanovama.</w:t>
            </w: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76EDA">
              <w:rPr>
                <w:rFonts w:ascii="Arial" w:hAnsi="Arial" w:cs="Arial"/>
                <w:szCs w:val="22"/>
                <w:lang w:val="hr-HR"/>
              </w:rPr>
              <w:t xml:space="preserve"> </w:t>
            </w: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76EDA">
              <w:rPr>
                <w:rFonts w:ascii="Arial" w:hAnsi="Arial" w:cs="Arial"/>
                <w:szCs w:val="22"/>
                <w:lang w:val="hr-HR"/>
              </w:rPr>
              <w:lastRenderedPageBreak/>
              <w:t>Osposobljeni mentori su na radionicama, zajedno sa sudionicima projekta, proučavali prošlost svakog pojedinog kraj</w:t>
            </w:r>
            <w:r>
              <w:rPr>
                <w:rFonts w:ascii="Arial" w:hAnsi="Arial" w:cs="Arial"/>
                <w:szCs w:val="22"/>
                <w:lang w:val="hr-HR"/>
              </w:rPr>
              <w:t>a</w:t>
            </w:r>
            <w:r w:rsidRPr="00C76EDA">
              <w:rPr>
                <w:rFonts w:ascii="Arial" w:hAnsi="Arial" w:cs="Arial"/>
                <w:szCs w:val="22"/>
                <w:lang w:val="hr-HR"/>
              </w:rPr>
              <w:t xml:space="preserve"> s naglaskom na odabranim pričama i razumijevanju nastanka i djelovanja EU, prednosti koje donosi članstva u EU te prednosti međunarode, </w:t>
            </w:r>
            <w:r w:rsidRPr="00C76EDA">
              <w:rPr>
                <w:rFonts w:ascii="Arial" w:hAnsi="Arial"/>
                <w:lang w:val="hr-HR"/>
              </w:rPr>
              <w:t>interkulturalne</w:t>
            </w:r>
            <w:r w:rsidRPr="00C76EDA">
              <w:rPr>
                <w:rFonts w:ascii="Arial" w:hAnsi="Arial" w:cs="Arial"/>
                <w:szCs w:val="22"/>
                <w:lang w:val="hr-HR"/>
              </w:rPr>
              <w:t xml:space="preserve"> i prekogranične suradnje. Pritom je kontinu</w:t>
            </w:r>
            <w:r>
              <w:rPr>
                <w:rFonts w:ascii="Arial" w:hAnsi="Arial" w:cs="Arial"/>
                <w:szCs w:val="22"/>
                <w:lang w:val="hr-HR"/>
              </w:rPr>
              <w:t>irano isticana važnost aktivnog</w:t>
            </w:r>
            <w:r w:rsidRPr="00C76EDA">
              <w:rPr>
                <w:rFonts w:ascii="Arial" w:hAnsi="Arial" w:cs="Arial"/>
                <w:szCs w:val="22"/>
                <w:lang w:val="hr-HR"/>
              </w:rPr>
              <w:t xml:space="preserve"> građanstva. </w:t>
            </w: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</w:p>
          <w:p w:rsidR="008908B5" w:rsidRPr="00C76EDA" w:rsidRDefault="008908B5" w:rsidP="00812BD3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C76EDA">
              <w:rPr>
                <w:rFonts w:ascii="Arial" w:hAnsi="Arial" w:cs="Arial"/>
                <w:szCs w:val="22"/>
                <w:lang w:val="hr-HR"/>
              </w:rPr>
              <w:t>Projektne aktivnosti i radionice održane se u sva tri grada u razdoblju od ponedjeljka, 9. listopada do srijede, 11. listopada 2017. po 5 školskih sati.</w:t>
            </w:r>
          </w:p>
          <w:p w:rsidR="008908B5" w:rsidRPr="00C76EDA" w:rsidRDefault="008908B5" w:rsidP="00054639">
            <w:pPr>
              <w:pStyle w:val="Default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  <w:p w:rsidR="008908B5" w:rsidRPr="003341B9" w:rsidRDefault="008908B5" w:rsidP="003341B9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sz w:val="20"/>
                <w:szCs w:val="22"/>
                <w:lang w:val="hr-HR"/>
              </w:rPr>
              <w:t xml:space="preserve">U </w:t>
            </w:r>
            <w:r w:rsidRPr="00CE56FD">
              <w:rPr>
                <w:rFonts w:ascii="Arial" w:hAnsi="Arial" w:cs="Arial"/>
                <w:b/>
                <w:bCs/>
                <w:sz w:val="20"/>
                <w:szCs w:val="22"/>
                <w:lang w:val="hr-HR"/>
              </w:rPr>
              <w:t xml:space="preserve">Ptuju </w:t>
            </w:r>
            <w:r w:rsidRPr="00C76EDA">
              <w:rPr>
                <w:rFonts w:ascii="Arial" w:hAnsi="Arial" w:cs="Arial"/>
                <w:sz w:val="20"/>
                <w:szCs w:val="22"/>
                <w:lang w:val="hr-HR"/>
              </w:rPr>
              <w:t xml:space="preserve">su, u razdoblju od </w:t>
            </w:r>
            <w:r w:rsidRPr="00C76EDA">
              <w:rPr>
                <w:rFonts w:ascii="Arial" w:hAnsi="Arial" w:cs="Arial"/>
                <w:b/>
                <w:sz w:val="20"/>
                <w:szCs w:val="22"/>
                <w:lang w:val="hr-HR"/>
              </w:rPr>
              <w:t xml:space="preserve">09.10.2017. do 11.10.2017., </w:t>
            </w:r>
            <w:r w:rsidRPr="00C76EDA">
              <w:rPr>
                <w:rFonts w:ascii="Arial" w:hAnsi="Arial" w:cs="Arial"/>
                <w:bCs/>
                <w:sz w:val="20"/>
                <w:szCs w:val="22"/>
                <w:lang w:val="hr-HR"/>
              </w:rPr>
              <w:t>održane radionice na kojima su polaznici upoznali lokalnu povijest.</w:t>
            </w:r>
            <w:r>
              <w:rPr>
                <w:rFonts w:ascii="Arial" w:hAnsi="Arial" w:cs="Arial"/>
                <w:bCs/>
                <w:sz w:val="20"/>
                <w:szCs w:val="22"/>
                <w:lang w:val="hr-HR"/>
              </w:rPr>
              <w:t xml:space="preserve"> 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Uvodni dio radionica održan je u učionicama Ljudske univerze Ptuj, a zatim su mentori zajedno sa sudionicima posjetili povijesnu gradsku jezgru Ptuja, crkvu Sv. Jurija, Dominikanski samostan, Minoritski samostan, Orfejev spomenik, a posebno su se usredotočili i na kuće koje su povezane s odabranim pričama. Ptujčani su izabrali sljedeće priče: Ptujski Romeo i Julija, Poštar i župnik, Apoteka kod zamorca i Ptujski tuneli. </w:t>
            </w:r>
          </w:p>
          <w:p w:rsidR="008908B5" w:rsidRPr="00C76EDA" w:rsidRDefault="008908B5" w:rsidP="003341B9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Na radionici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09.10.2017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.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sudjelovalo je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29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osoba.</w:t>
            </w:r>
          </w:p>
          <w:p w:rsidR="008908B5" w:rsidRPr="00C76EDA" w:rsidRDefault="008908B5" w:rsidP="003341B9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Na radionici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10.10.2017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.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sudjelovalo je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19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osoba.</w:t>
            </w:r>
          </w:p>
          <w:p w:rsidR="008908B5" w:rsidRPr="00C76EDA" w:rsidRDefault="008908B5" w:rsidP="003341B9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Na radionici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11.10.2017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.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sudjelovalo je 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8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osoba.</w:t>
            </w:r>
          </w:p>
          <w:p w:rsidR="008908B5" w:rsidRPr="00C76EDA" w:rsidRDefault="008908B5" w:rsidP="004C6D4B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Radionice su trajale tri dana, a svaka je bila namijenjena drugoj ciljnoj skupini sudionika. Na sve tri radionice sudjelovalo je ukupno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56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osoba.</w:t>
            </w:r>
          </w:p>
          <w:p w:rsidR="008908B5" w:rsidRPr="00C76EDA" w:rsidRDefault="008908B5" w:rsidP="00101C2F">
            <w:pPr>
              <w:textAlignment w:val="top"/>
              <w:rPr>
                <w:rFonts w:ascii="Arial" w:hAnsi="Arial" w:cs="Arial"/>
                <w:szCs w:val="22"/>
                <w:lang w:val="hr-HR"/>
              </w:rPr>
            </w:pPr>
          </w:p>
          <w:p w:rsidR="008908B5" w:rsidRPr="00C76EDA" w:rsidRDefault="008908B5" w:rsidP="004C6D4B">
            <w:pPr>
              <w:jc w:val="both"/>
              <w:textAlignment w:val="top"/>
              <w:rPr>
                <w:rStyle w:val="alt-edited1"/>
                <w:rFonts w:ascii="Arial" w:hAnsi="Arial" w:cs="Arial"/>
                <w:color w:val="auto"/>
                <w:szCs w:val="22"/>
                <w:lang w:val="hr-HR"/>
              </w:rPr>
            </w:pPr>
            <w:r w:rsidRPr="00C76EDA">
              <w:rPr>
                <w:rFonts w:ascii="Arial" w:hAnsi="Arial" w:cs="Arial"/>
                <w:szCs w:val="22"/>
                <w:lang w:val="hr-HR"/>
              </w:rPr>
              <w:t xml:space="preserve">U </w:t>
            </w:r>
            <w:r w:rsidRPr="00CE56FD">
              <w:rPr>
                <w:rFonts w:ascii="Arial" w:hAnsi="Arial" w:cs="Arial"/>
                <w:b/>
                <w:bCs/>
                <w:szCs w:val="22"/>
                <w:lang w:val="hr-HR"/>
              </w:rPr>
              <w:t>Ormožu</w:t>
            </w:r>
            <w:r w:rsidRPr="00C76EDA">
              <w:rPr>
                <w:rFonts w:ascii="Arial" w:hAnsi="Arial" w:cs="Arial"/>
                <w:szCs w:val="22"/>
                <w:lang w:val="hr-HR"/>
              </w:rPr>
              <w:t xml:space="preserve"> su, u razdoblju od </w:t>
            </w:r>
            <w:r>
              <w:rPr>
                <w:rFonts w:ascii="Arial" w:hAnsi="Arial" w:cs="Arial"/>
                <w:b/>
                <w:szCs w:val="22"/>
                <w:lang w:val="hr-HR"/>
              </w:rPr>
              <w:t xml:space="preserve">09.10.2017. </w:t>
            </w:r>
            <w:r w:rsidRPr="00C76EDA">
              <w:rPr>
                <w:rFonts w:ascii="Arial" w:hAnsi="Arial" w:cs="Arial"/>
                <w:b/>
                <w:szCs w:val="22"/>
                <w:lang w:val="hr-HR"/>
              </w:rPr>
              <w:t xml:space="preserve">do 11.10.2017., </w:t>
            </w:r>
            <w:r w:rsidRPr="00C76EDA">
              <w:rPr>
                <w:rFonts w:ascii="Arial" w:hAnsi="Arial" w:cs="Arial"/>
                <w:szCs w:val="22"/>
                <w:lang w:val="hr-HR"/>
              </w:rPr>
              <w:t xml:space="preserve">održane radionica na kojima su sudionici projekta upoznali ormošku povijest. Radionice su održane u učionicama </w:t>
            </w:r>
            <w:r w:rsidRPr="00C76EDA">
              <w:rPr>
                <w:rFonts w:ascii="Arial" w:hAnsi="Arial" w:cs="Arial"/>
                <w:iCs/>
                <w:szCs w:val="22"/>
                <w:lang w:val="hr-HR"/>
              </w:rPr>
              <w:t>Ljudske univerze Ormož, u povijesnom središtu grada i općinskoj zgradi. Ormoški partneri su svojim sudionicima predstavili sljedeće priče: Kako je Ormož došao u ruke kralja Matjaža, Turnplac, Babji klanec, Iz Ormoža u svetu zemlju i Jeruzalem kod Ormoža.</w:t>
            </w:r>
            <w:r w:rsidRPr="00C76EDA">
              <w:rPr>
                <w:rStyle w:val="alt-edited1"/>
                <w:rFonts w:ascii="Arial" w:hAnsi="Arial" w:cs="Arial"/>
                <w:b/>
                <w:lang w:val="hr-HR"/>
              </w:rPr>
              <w:t xml:space="preserve">  </w:t>
            </w:r>
          </w:p>
          <w:p w:rsidR="008908B5" w:rsidRPr="00C76EDA" w:rsidRDefault="008908B5" w:rsidP="006E6EB9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Na radionici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09.10.2017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.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sudjelovalo je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59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osoba.</w:t>
            </w:r>
          </w:p>
          <w:p w:rsidR="008908B5" w:rsidRPr="00C76EDA" w:rsidRDefault="008908B5" w:rsidP="006E6EB9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Na radionici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10.10.2017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.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sudjelovalo je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13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osoba.</w:t>
            </w:r>
          </w:p>
          <w:p w:rsidR="008908B5" w:rsidRPr="00C76EDA" w:rsidRDefault="008908B5" w:rsidP="006E6EB9">
            <w:pPr>
              <w:pStyle w:val="Default"/>
              <w:rPr>
                <w:rStyle w:val="alt-edited1"/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Na radionici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11.10.2017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.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sudjelovalo je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30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osoba.</w:t>
            </w:r>
          </w:p>
          <w:p w:rsidR="008908B5" w:rsidRPr="00C76EDA" w:rsidRDefault="008908B5" w:rsidP="00AD57A2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</w:pP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Na sve tri radionice sudjelovalo je ukupno </w:t>
            </w:r>
            <w:r w:rsidRPr="00C76EDA">
              <w:rPr>
                <w:rFonts w:ascii="Arial" w:hAnsi="Arial" w:cs="Arial"/>
                <w:b/>
                <w:iCs/>
                <w:color w:val="auto"/>
                <w:sz w:val="20"/>
                <w:szCs w:val="22"/>
                <w:lang w:val="hr-HR"/>
              </w:rPr>
              <w:t>102</w:t>
            </w:r>
            <w:r w:rsidRPr="00C76EDA">
              <w:rPr>
                <w:rFonts w:ascii="Arial" w:hAnsi="Arial" w:cs="Arial"/>
                <w:iCs/>
                <w:color w:val="auto"/>
                <w:sz w:val="20"/>
                <w:szCs w:val="22"/>
                <w:lang w:val="hr-HR"/>
              </w:rPr>
              <w:t xml:space="preserve"> osobe.</w:t>
            </w:r>
            <w:bookmarkStart w:id="0" w:name="_GoBack"/>
            <w:bookmarkEnd w:id="0"/>
          </w:p>
          <w:p w:rsidR="008908B5" w:rsidRPr="00C76EDA" w:rsidRDefault="008908B5" w:rsidP="00953147">
            <w:pPr>
              <w:pStyle w:val="Default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  <w:p w:rsidR="008908B5" w:rsidRPr="00E06C0C" w:rsidRDefault="008908B5" w:rsidP="007162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76EDA">
              <w:rPr>
                <w:rFonts w:ascii="Arial" w:hAnsi="Arial" w:cs="Arial"/>
                <w:sz w:val="20"/>
                <w:szCs w:val="20"/>
                <w:lang w:val="hr-HR"/>
              </w:rPr>
              <w:t xml:space="preserve">U </w:t>
            </w:r>
            <w:r w:rsidRPr="00CE56F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Varaždinu </w:t>
            </w:r>
            <w:r w:rsidRPr="00C76EDA">
              <w:rPr>
                <w:rFonts w:ascii="Arial" w:hAnsi="Arial" w:cs="Arial"/>
                <w:sz w:val="20"/>
                <w:szCs w:val="20"/>
                <w:lang w:val="hr-HR"/>
              </w:rPr>
              <w:t xml:space="preserve">su, u razdoblju od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09.10.201</w:t>
            </w:r>
            <w:r w:rsidRPr="00C76EDA">
              <w:rPr>
                <w:rFonts w:ascii="Arial" w:hAnsi="Arial" w:cs="Arial"/>
                <w:b/>
                <w:sz w:val="20"/>
                <w:szCs w:val="20"/>
                <w:lang w:val="hr-H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Pr="00C76ED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do 11.10.2017. </w:t>
            </w:r>
            <w:r w:rsidRPr="00CE56FD">
              <w:rPr>
                <w:rFonts w:ascii="Arial" w:hAnsi="Arial" w:cs="Arial"/>
                <w:bCs/>
                <w:sz w:val="20"/>
                <w:szCs w:val="20"/>
                <w:lang w:val="hr-HR"/>
              </w:rPr>
              <w:t>održane</w:t>
            </w:r>
            <w:r w:rsidRPr="00C76ED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76EDA">
              <w:rPr>
                <w:rFonts w:ascii="Arial" w:hAnsi="Arial" w:cs="Arial"/>
                <w:sz w:val="20"/>
                <w:szCs w:val="20"/>
                <w:lang w:val="hr-HR"/>
              </w:rPr>
              <w:t xml:space="preserve">radionica na kojima su sudionici projekta upoznali varaždinsku povijest. Radionice su održane u učionicama </w:t>
            </w:r>
            <w:r w:rsidRPr="00C76EDA">
              <w:rPr>
                <w:rFonts w:ascii="Arial" w:hAnsi="Arial" w:cs="Arial"/>
                <w:iCs/>
                <w:sz w:val="20"/>
                <w:szCs w:val="20"/>
                <w:lang w:val="hr-HR"/>
              </w:rPr>
              <w:t xml:space="preserve">POU Varaždin, povijesnom središtu grada, </w:t>
            </w:r>
            <w:r>
              <w:rPr>
                <w:rFonts w:ascii="Arial" w:hAnsi="Arial" w:cs="Arial"/>
                <w:iCs/>
                <w:sz w:val="20"/>
                <w:szCs w:val="20"/>
                <w:lang w:val="hr-HR"/>
              </w:rPr>
              <w:t xml:space="preserve">dvorani </w:t>
            </w:r>
            <w:r w:rsidRPr="00C76EDA">
              <w:rPr>
                <w:rFonts w:ascii="Arial" w:hAnsi="Arial" w:cs="Arial"/>
                <w:iCs/>
                <w:sz w:val="20"/>
                <w:szCs w:val="20"/>
                <w:lang w:val="hr-HR"/>
              </w:rPr>
              <w:t xml:space="preserve">gradskog kina </w:t>
            </w:r>
            <w:r w:rsidRPr="00E06C0C">
              <w:rPr>
                <w:rFonts w:ascii="Arial" w:hAnsi="Arial" w:cs="Arial"/>
                <w:iCs/>
                <w:sz w:val="20"/>
                <w:szCs w:val="20"/>
                <w:lang w:val="hr-HR"/>
              </w:rPr>
              <w:t xml:space="preserve">GAJ te 1. gimnaziji Varaždin. </w:t>
            </w: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>Partneri iz Varaždina su pripremili sljedeće priče: Suzana, Cehmeštar Blaž, Ko to može Varaždincima suditi; Požari i Danica, Priča iz Varošlanda.</w:t>
            </w:r>
          </w:p>
          <w:p w:rsidR="008908B5" w:rsidRPr="00E06C0C" w:rsidRDefault="008908B5" w:rsidP="006E6EB9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</w:pP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Na radionici </w:t>
            </w:r>
            <w:r w:rsidRPr="00E06C0C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val="hr-HR"/>
              </w:rPr>
              <w:t>09.10.2017.</w:t>
            </w: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 sudjelovalo je </w:t>
            </w:r>
            <w:r w:rsidRPr="00E06C0C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val="hr-HR"/>
              </w:rPr>
              <w:t>16</w:t>
            </w: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 osoba.</w:t>
            </w:r>
          </w:p>
          <w:p w:rsidR="008908B5" w:rsidRPr="00E06C0C" w:rsidRDefault="008908B5" w:rsidP="006E6EB9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</w:pP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Na radionici </w:t>
            </w:r>
            <w:r w:rsidRPr="00E06C0C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val="hr-HR"/>
              </w:rPr>
              <w:t>10.10.2017.</w:t>
            </w: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 sudjelovalo je </w:t>
            </w:r>
            <w:r w:rsidRPr="00E06C0C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val="hr-HR"/>
              </w:rPr>
              <w:t>19</w:t>
            </w: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 osoba.</w:t>
            </w:r>
          </w:p>
          <w:p w:rsidR="008908B5" w:rsidRPr="00E06C0C" w:rsidRDefault="008908B5" w:rsidP="006E6EB9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</w:pP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Na radionici </w:t>
            </w:r>
            <w:r w:rsidRPr="00E06C0C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val="hr-HR"/>
              </w:rPr>
              <w:t>11.10.2017</w:t>
            </w:r>
            <w:r w:rsidRPr="00E06C0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  <w:lang w:val="hr-HR"/>
              </w:rPr>
              <w:t>.</w:t>
            </w: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 sudjelovalo je </w:t>
            </w:r>
            <w:r w:rsidRPr="00E06C0C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val="hr-HR"/>
              </w:rPr>
              <w:t>19</w:t>
            </w: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 osoba.</w:t>
            </w:r>
          </w:p>
          <w:p w:rsidR="008908B5" w:rsidRPr="00E06C0C" w:rsidRDefault="008908B5" w:rsidP="00101C2F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</w:pP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Na sve tri radionice u Varaždinu sudjelovalo je ukupno </w:t>
            </w:r>
            <w:r w:rsidRPr="00E06C0C">
              <w:rPr>
                <w:rFonts w:ascii="Arial" w:hAnsi="Arial" w:cs="Arial"/>
                <w:b/>
                <w:iCs/>
                <w:color w:val="auto"/>
                <w:sz w:val="20"/>
                <w:szCs w:val="20"/>
                <w:lang w:val="hr-HR"/>
              </w:rPr>
              <w:t>54</w:t>
            </w:r>
            <w:r w:rsidRPr="00E06C0C"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  <w:t xml:space="preserve"> osobe.</w:t>
            </w:r>
          </w:p>
          <w:p w:rsidR="008908B5" w:rsidRPr="00E06C0C" w:rsidRDefault="008908B5" w:rsidP="00101C2F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  <w:lang w:val="hr-HR"/>
              </w:rPr>
            </w:pPr>
          </w:p>
          <w:p w:rsidR="008908B5" w:rsidRPr="00E06C0C" w:rsidRDefault="008908B5" w:rsidP="00FF7418">
            <w:pPr>
              <w:jc w:val="both"/>
              <w:rPr>
                <w:rFonts w:ascii="Arial" w:hAnsi="Arial" w:cs="Arial"/>
                <w:color w:val="222222"/>
                <w:lang w:val="hr-HR"/>
              </w:rPr>
            </w:pPr>
            <w:r w:rsidRPr="00E06C0C">
              <w:rPr>
                <w:rFonts w:ascii="Arial" w:hAnsi="Arial"/>
                <w:lang w:val="hr-HR"/>
              </w:rPr>
              <w:t xml:space="preserve">Na svim radionicama, u sva tri partnerska grada (Ptuj, Ormož, Varaždin), ukupno je sudjelovalo </w:t>
            </w:r>
            <w:r w:rsidRPr="00E06C0C">
              <w:rPr>
                <w:rFonts w:ascii="Arial" w:hAnsi="Arial"/>
                <w:b/>
                <w:lang w:val="hr-HR"/>
              </w:rPr>
              <w:t>212</w:t>
            </w:r>
            <w:r w:rsidRPr="00E06C0C">
              <w:rPr>
                <w:rFonts w:ascii="Arial" w:hAnsi="Arial"/>
                <w:lang w:val="hr-HR"/>
              </w:rPr>
              <w:t xml:space="preserve"> osoba i to: </w:t>
            </w:r>
          </w:p>
          <w:p w:rsidR="008908B5" w:rsidRPr="00E06C0C" w:rsidRDefault="008908B5" w:rsidP="00A02133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</w:pP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na radionicama provedenim u ponedjeljak, </w:t>
            </w:r>
            <w:r w:rsidRPr="00E06C0C">
              <w:rPr>
                <w:rFonts w:ascii="Arial" w:hAnsi="Arial" w:cs="Arial"/>
                <w:b/>
                <w:color w:val="222222"/>
                <w:sz w:val="20"/>
                <w:szCs w:val="20"/>
                <w:lang w:val="hr-HR"/>
              </w:rPr>
              <w:t>9. listopada 2017</w:t>
            </w: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., sudjelovalo je ukupno </w:t>
            </w:r>
            <w:r w:rsidRPr="00E06C0C">
              <w:rPr>
                <w:rFonts w:ascii="Arial" w:hAnsi="Arial" w:cs="Arial"/>
                <w:b/>
                <w:color w:val="222222"/>
                <w:sz w:val="20"/>
                <w:szCs w:val="20"/>
                <w:lang w:val="hr-HR"/>
              </w:rPr>
              <w:t>104</w:t>
            </w: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 </w:t>
            </w: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lastRenderedPageBreak/>
              <w:t>osobe.</w:t>
            </w:r>
          </w:p>
          <w:p w:rsidR="008908B5" w:rsidRPr="00E06C0C" w:rsidRDefault="008908B5" w:rsidP="00A02133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</w:pP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na radionicama provedenih u utorak, </w:t>
            </w:r>
            <w:r w:rsidRPr="00E06C0C">
              <w:rPr>
                <w:rFonts w:ascii="Arial" w:hAnsi="Arial" w:cs="Arial"/>
                <w:b/>
                <w:color w:val="222222"/>
                <w:sz w:val="20"/>
                <w:szCs w:val="20"/>
                <w:lang w:val="hr-HR"/>
              </w:rPr>
              <w:t>10. listopada 2017</w:t>
            </w: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., sudjelovalo je ukupno </w:t>
            </w:r>
            <w:r w:rsidRPr="00E06C0C">
              <w:rPr>
                <w:rFonts w:ascii="Arial" w:hAnsi="Arial" w:cs="Arial"/>
                <w:b/>
                <w:color w:val="222222"/>
                <w:sz w:val="20"/>
                <w:szCs w:val="20"/>
                <w:lang w:val="hr-HR"/>
              </w:rPr>
              <w:t>51</w:t>
            </w: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 osoba.</w:t>
            </w:r>
          </w:p>
          <w:p w:rsidR="008908B5" w:rsidRPr="00E06C0C" w:rsidRDefault="008908B5" w:rsidP="00A02133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na radionicama provedenih u srijedu, </w:t>
            </w:r>
            <w:r w:rsidRPr="00E06C0C">
              <w:rPr>
                <w:rFonts w:ascii="Arial" w:hAnsi="Arial" w:cs="Arial"/>
                <w:b/>
                <w:color w:val="222222"/>
                <w:sz w:val="20"/>
                <w:szCs w:val="20"/>
                <w:lang w:val="hr-HR"/>
              </w:rPr>
              <w:t>11. listopada 2017</w:t>
            </w: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., sudjelovalo je ukupno </w:t>
            </w:r>
            <w:r w:rsidRPr="00E06C0C">
              <w:rPr>
                <w:rFonts w:ascii="Arial" w:hAnsi="Arial" w:cs="Arial"/>
                <w:b/>
                <w:color w:val="222222"/>
                <w:sz w:val="20"/>
                <w:szCs w:val="20"/>
                <w:lang w:val="hr-HR"/>
              </w:rPr>
              <w:t>57</w:t>
            </w:r>
            <w:r w:rsidRPr="00E06C0C">
              <w:rPr>
                <w:rFonts w:ascii="Arial" w:hAnsi="Arial" w:cs="Arial"/>
                <w:color w:val="222222"/>
                <w:sz w:val="20"/>
                <w:szCs w:val="20"/>
                <w:lang w:val="hr-HR"/>
              </w:rPr>
              <w:t xml:space="preserve"> osoba.</w:t>
            </w:r>
          </w:p>
          <w:p w:rsidR="008908B5" w:rsidRPr="00E06C0C" w:rsidRDefault="008908B5" w:rsidP="00FF7418">
            <w:pPr>
              <w:pStyle w:val="Default"/>
              <w:ind w:left="360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</w:p>
          <w:p w:rsidR="008908B5" w:rsidRPr="00E06C0C" w:rsidRDefault="008908B5" w:rsidP="00877CEB">
            <w:pPr>
              <w:jc w:val="both"/>
              <w:rPr>
                <w:rFonts w:ascii="Arial" w:hAnsi="Arial" w:cs="Arial"/>
                <w:color w:val="222222"/>
                <w:lang w:val="hr-HR"/>
              </w:rPr>
            </w:pPr>
            <w:r w:rsidRPr="00E06C0C">
              <w:rPr>
                <w:rFonts w:ascii="Arial" w:hAnsi="Arial" w:cs="Arial"/>
                <w:lang w:val="hr-HR"/>
              </w:rPr>
              <w:t xml:space="preserve">Dana </w:t>
            </w:r>
            <w:r w:rsidRPr="00E06C0C">
              <w:rPr>
                <w:rFonts w:ascii="Arial" w:hAnsi="Arial" w:cs="Arial"/>
                <w:b/>
                <w:lang w:val="hr-HR"/>
              </w:rPr>
              <w:t>12.10.2017.</w:t>
            </w:r>
            <w:r w:rsidRPr="00E06C0C">
              <w:rPr>
                <w:rFonts w:ascii="Arial" w:hAnsi="Arial" w:cs="Arial"/>
                <w:lang w:val="hr-HR"/>
              </w:rPr>
              <w:t xml:space="preserve"> održano je međunarodno završno događanje </w:t>
            </w:r>
            <w:r w:rsidRPr="00E06C0C">
              <w:rPr>
                <w:rFonts w:ascii="Arial" w:hAnsi="Arial" w:cs="Arial"/>
                <w:b/>
                <w:lang w:val="hr-HR"/>
              </w:rPr>
              <w:t>u Varaždinu (Hrvatska)</w:t>
            </w:r>
            <w:r w:rsidRPr="00E06C0C">
              <w:rPr>
                <w:rFonts w:ascii="Arial" w:hAnsi="Arial" w:cs="Arial"/>
                <w:lang w:val="hr-HR"/>
              </w:rPr>
              <w:t xml:space="preserve"> na kojem je bilo </w:t>
            </w:r>
            <w:r w:rsidRPr="00E06C0C">
              <w:rPr>
                <w:rFonts w:ascii="Arial" w:hAnsi="Arial" w:cs="Arial"/>
                <w:color w:val="222222"/>
                <w:lang w:val="hr-HR"/>
              </w:rPr>
              <w:t>predstavljanje rezultata projekta i ispričano šest najzanimljivijih priča po izboru sudionika. Prijem i registracija sudionika, uvodni govor predstavnika gradova, podjela promocijskog materijala, predstavljanje rezultata i glazbeni nastup učenika Srednje glazbene škole Varaždin održani su u gradskom kinu Gaj u Varaždinu.</w:t>
            </w:r>
          </w:p>
          <w:p w:rsidR="008908B5" w:rsidRPr="00E06C0C" w:rsidRDefault="008908B5" w:rsidP="00877CEB">
            <w:pPr>
              <w:jc w:val="both"/>
              <w:rPr>
                <w:rFonts w:ascii="Arial" w:hAnsi="Arial" w:cs="Arial"/>
                <w:color w:val="222222"/>
                <w:lang w:val="hr-HR"/>
              </w:rPr>
            </w:pPr>
            <w:r w:rsidRPr="00E06C0C">
              <w:rPr>
                <w:rFonts w:ascii="Arial" w:hAnsi="Arial" w:cs="Arial"/>
                <w:color w:val="222222"/>
                <w:lang w:val="hr-HR"/>
              </w:rPr>
              <w:t xml:space="preserve">Događanje je medijski popraćeno, a partneri su dali izjave i odgovarali na pitanja novinara. Završno događanje je povezalo različite skupine sudionika </w:t>
            </w:r>
            <w:r w:rsidRPr="00E06C0C">
              <w:rPr>
                <w:rFonts w:ascii="Arial" w:hAnsi="Arial" w:cs="Arial"/>
                <w:lang w:val="hr-HR"/>
              </w:rPr>
              <w:t>te im omogućilo bolje razumijevanje vlastitog podrijetla te jasniju sliku o EU i njezinim glavnim ciljevima.</w:t>
            </w:r>
            <w:r w:rsidRPr="00E06C0C">
              <w:rPr>
                <w:rFonts w:ascii="Arial" w:hAnsi="Arial" w:cs="Arial"/>
                <w:color w:val="222222"/>
                <w:lang w:val="hr-HR"/>
              </w:rPr>
              <w:t xml:space="preserve"> Za okrjepu svih sudionika pobrinuo se restoran RAJ u Varaždinu.</w:t>
            </w:r>
          </w:p>
          <w:p w:rsidR="008908B5" w:rsidRPr="00E06C0C" w:rsidRDefault="008908B5" w:rsidP="00877CEB">
            <w:pPr>
              <w:jc w:val="both"/>
              <w:rPr>
                <w:rFonts w:ascii="Arial" w:hAnsi="Arial" w:cs="Arial"/>
                <w:color w:val="222222"/>
                <w:lang w:val="hr-HR"/>
              </w:rPr>
            </w:pPr>
          </w:p>
          <w:p w:rsidR="008908B5" w:rsidRPr="00D22644" w:rsidRDefault="008908B5" w:rsidP="00877CEB">
            <w:pPr>
              <w:jc w:val="both"/>
              <w:rPr>
                <w:rFonts w:ascii="Arial" w:hAnsi="Arial" w:cs="Arial"/>
                <w:lang w:val="hr-HR"/>
              </w:rPr>
            </w:pPr>
            <w:r w:rsidRPr="00D22644">
              <w:rPr>
                <w:rStyle w:val="shorttext"/>
                <w:rFonts w:ascii="Arial" w:hAnsi="Arial" w:cs="Arial"/>
                <w:color w:val="222222"/>
                <w:lang w:val="hr-HR"/>
              </w:rPr>
              <w:t xml:space="preserve">Na događaju je prisustvovalo ukupno </w:t>
            </w:r>
            <w:r w:rsidRPr="00D22644">
              <w:rPr>
                <w:rStyle w:val="shorttext"/>
                <w:rFonts w:ascii="Arial" w:hAnsi="Arial" w:cs="Arial"/>
                <w:b/>
                <w:color w:val="222222"/>
                <w:lang w:val="hr-HR"/>
              </w:rPr>
              <w:t>234</w:t>
            </w:r>
            <w:r w:rsidRPr="00D22644">
              <w:rPr>
                <w:rStyle w:val="shorttext"/>
                <w:rFonts w:ascii="Arial" w:hAnsi="Arial" w:cs="Arial"/>
                <w:color w:val="222222"/>
                <w:lang w:val="hr-HR"/>
              </w:rPr>
              <w:t xml:space="preserve"> osoba. Iz Slovenije ih je bilo </w:t>
            </w:r>
            <w:r w:rsidRPr="00D22644">
              <w:rPr>
                <w:rStyle w:val="shorttext"/>
                <w:rFonts w:ascii="Arial" w:hAnsi="Arial" w:cs="Arial"/>
                <w:b/>
                <w:color w:val="222222"/>
                <w:lang w:val="hr-HR"/>
              </w:rPr>
              <w:t>180</w:t>
            </w:r>
            <w:r w:rsidRPr="00D22644">
              <w:rPr>
                <w:rStyle w:val="shorttext"/>
                <w:rFonts w:ascii="Arial" w:hAnsi="Arial" w:cs="Arial"/>
                <w:color w:val="222222"/>
                <w:lang w:val="hr-HR"/>
              </w:rPr>
              <w:t xml:space="preserve">, </w:t>
            </w:r>
            <w:r w:rsidRPr="00D22644">
              <w:rPr>
                <w:rStyle w:val="shorttext"/>
                <w:rFonts w:ascii="Arial" w:hAnsi="Arial" w:cs="Arial"/>
                <w:b/>
                <w:color w:val="222222"/>
                <w:lang w:val="hr-HR"/>
              </w:rPr>
              <w:t>88 iz Ptuja</w:t>
            </w:r>
            <w:r w:rsidRPr="00D22644">
              <w:rPr>
                <w:rStyle w:val="shorttext"/>
                <w:rFonts w:ascii="Arial" w:hAnsi="Arial" w:cs="Arial"/>
                <w:color w:val="222222"/>
                <w:lang w:val="hr-HR"/>
              </w:rPr>
              <w:t xml:space="preserve"> i </w:t>
            </w:r>
            <w:r w:rsidRPr="00D22644">
              <w:rPr>
                <w:rStyle w:val="shorttext"/>
                <w:rFonts w:ascii="Arial" w:hAnsi="Arial" w:cs="Arial"/>
                <w:b/>
                <w:color w:val="222222"/>
                <w:lang w:val="hr-HR"/>
              </w:rPr>
              <w:t>92 iz Ormoža</w:t>
            </w:r>
            <w:r w:rsidRPr="00D22644">
              <w:rPr>
                <w:rStyle w:val="shorttext"/>
                <w:rFonts w:ascii="Arial" w:hAnsi="Arial" w:cs="Arial"/>
                <w:color w:val="222222"/>
                <w:lang w:val="hr-HR"/>
              </w:rPr>
              <w:t xml:space="preserve">, a </w:t>
            </w:r>
            <w:r w:rsidRPr="00D22644">
              <w:rPr>
                <w:rStyle w:val="shorttext"/>
                <w:rFonts w:ascii="Arial" w:hAnsi="Arial" w:cs="Arial"/>
                <w:b/>
                <w:color w:val="222222"/>
                <w:lang w:val="hr-HR"/>
              </w:rPr>
              <w:t>54</w:t>
            </w:r>
            <w:r w:rsidRPr="00D22644">
              <w:rPr>
                <w:rStyle w:val="shorttext"/>
                <w:rFonts w:ascii="Arial" w:hAnsi="Arial" w:cs="Arial"/>
                <w:color w:val="222222"/>
                <w:lang w:val="hr-HR"/>
              </w:rPr>
              <w:t xml:space="preserve"> sudionika došlo je </w:t>
            </w:r>
            <w:r w:rsidRPr="00D22644">
              <w:rPr>
                <w:rStyle w:val="shorttext"/>
                <w:rFonts w:ascii="Arial" w:hAnsi="Arial" w:cs="Arial"/>
                <w:b/>
                <w:color w:val="222222"/>
                <w:lang w:val="hr-HR"/>
              </w:rPr>
              <w:t>iz Varaždina</w:t>
            </w:r>
            <w:r w:rsidRPr="00D22644">
              <w:rPr>
                <w:rStyle w:val="shorttext"/>
                <w:rFonts w:ascii="Arial" w:hAnsi="Arial" w:cs="Arial"/>
                <w:color w:val="222222"/>
                <w:lang w:val="hr-HR"/>
              </w:rPr>
              <w:t xml:space="preserve">, Hrvatska. </w:t>
            </w:r>
          </w:p>
          <w:p w:rsidR="008908B5" w:rsidRPr="00D22644" w:rsidRDefault="008908B5" w:rsidP="00877CEB">
            <w:pPr>
              <w:jc w:val="both"/>
              <w:rPr>
                <w:rFonts w:ascii="Arial" w:hAnsi="Arial" w:cs="Arial"/>
                <w:color w:val="222222"/>
                <w:lang w:val="hr-HR"/>
              </w:rPr>
            </w:pPr>
          </w:p>
          <w:p w:rsidR="008908B5" w:rsidRPr="005207F8" w:rsidRDefault="008908B5" w:rsidP="005207F8">
            <w:pPr>
              <w:jc w:val="both"/>
              <w:rPr>
                <w:rFonts w:ascii="Arial" w:hAnsi="Arial" w:cs="Arial"/>
                <w:color w:val="222222"/>
                <w:szCs w:val="22"/>
                <w:lang w:val="hr-HR"/>
              </w:rPr>
            </w:pPr>
            <w:r w:rsidRPr="00D22644">
              <w:rPr>
                <w:rFonts w:ascii="Arial" w:hAnsi="Arial" w:cs="Arial"/>
                <w:color w:val="222222"/>
                <w:lang w:val="hr-HR"/>
              </w:rPr>
              <w:t>Sudjelovanje 200 slovenskih sudionika na završnom</w:t>
            </w:r>
            <w:r>
              <w:rPr>
                <w:rFonts w:ascii="Arial" w:hAnsi="Arial" w:cs="Arial"/>
                <w:color w:val="222222"/>
                <w:szCs w:val="22"/>
                <w:lang w:val="hr-HR"/>
              </w:rPr>
              <w:t xml:space="preserve"> </w:t>
            </w:r>
            <w:r w:rsidRPr="00C76EDA">
              <w:rPr>
                <w:rFonts w:ascii="Arial" w:hAnsi="Arial" w:cs="Arial"/>
                <w:color w:val="222222"/>
                <w:szCs w:val="22"/>
                <w:lang w:val="hr-HR"/>
              </w:rPr>
              <w:t>događanju omoguć</w:t>
            </w:r>
            <w:r>
              <w:rPr>
                <w:rFonts w:ascii="Arial" w:hAnsi="Arial" w:cs="Arial"/>
                <w:color w:val="222222"/>
                <w:szCs w:val="22"/>
                <w:lang w:val="hr-HR"/>
              </w:rPr>
              <w:t xml:space="preserve">ila je tvrtka Arriva Štajerska koja ih je, kao najpovoljniji ponuditelj, dovezla autobusima. </w:t>
            </w:r>
            <w:r w:rsidRPr="00C76EDA">
              <w:rPr>
                <w:rFonts w:ascii="Arial" w:hAnsi="Arial" w:cs="Arial"/>
                <w:color w:val="222222"/>
                <w:szCs w:val="22"/>
                <w:lang w:val="hr-HR"/>
              </w:rPr>
              <w:t>Polazak ptujskih i ormoških sudionika organizirani su ispred željezničke postaje Ptuj i autobusne postaje Ormož.</w:t>
            </w:r>
          </w:p>
        </w:tc>
      </w:tr>
    </w:tbl>
    <w:p w:rsidR="008908B5" w:rsidRPr="00C76EDA" w:rsidRDefault="008908B5" w:rsidP="00BA0BFC">
      <w:pPr>
        <w:pStyle w:val="Default"/>
        <w:spacing w:before="240"/>
        <w:jc w:val="both"/>
        <w:rPr>
          <w:color w:val="auto"/>
          <w:sz w:val="18"/>
          <w:szCs w:val="18"/>
          <w:lang w:val="hr-HR"/>
        </w:rPr>
      </w:pPr>
    </w:p>
    <w:sectPr w:rsidR="008908B5" w:rsidRPr="00C76EDA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B5" w:rsidRDefault="008908B5" w:rsidP="00E81594">
      <w:r>
        <w:separator/>
      </w:r>
    </w:p>
  </w:endnote>
  <w:endnote w:type="continuationSeparator" w:id="0">
    <w:p w:rsidR="008908B5" w:rsidRDefault="008908B5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B5" w:rsidRDefault="008908B5" w:rsidP="00E81594">
      <w:r>
        <w:separator/>
      </w:r>
    </w:p>
  </w:footnote>
  <w:footnote w:type="continuationSeparator" w:id="0">
    <w:p w:rsidR="008908B5" w:rsidRDefault="008908B5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6D"/>
    <w:multiLevelType w:val="hybridMultilevel"/>
    <w:tmpl w:val="36A4B568"/>
    <w:lvl w:ilvl="0" w:tplc="6502956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7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5192B"/>
    <w:multiLevelType w:val="hybridMultilevel"/>
    <w:tmpl w:val="9B267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1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7">
    <w:nsid w:val="73096573"/>
    <w:multiLevelType w:val="hybridMultilevel"/>
    <w:tmpl w:val="7214D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9"/>
  </w:num>
  <w:num w:numId="15">
    <w:abstractNumId w:val="13"/>
  </w:num>
  <w:num w:numId="16">
    <w:abstractNumId w:val="2"/>
  </w:num>
  <w:num w:numId="17">
    <w:abstractNumId w:val="17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5B1A"/>
    <w:rsid w:val="0001719C"/>
    <w:rsid w:val="00020012"/>
    <w:rsid w:val="00020FCF"/>
    <w:rsid w:val="00025FB9"/>
    <w:rsid w:val="00027463"/>
    <w:rsid w:val="0003432C"/>
    <w:rsid w:val="00034C2E"/>
    <w:rsid w:val="00035EBC"/>
    <w:rsid w:val="00037590"/>
    <w:rsid w:val="000419C3"/>
    <w:rsid w:val="0004252C"/>
    <w:rsid w:val="00042DED"/>
    <w:rsid w:val="00043437"/>
    <w:rsid w:val="00054639"/>
    <w:rsid w:val="000651D7"/>
    <w:rsid w:val="00065A96"/>
    <w:rsid w:val="00065FB6"/>
    <w:rsid w:val="00067324"/>
    <w:rsid w:val="00082129"/>
    <w:rsid w:val="00082262"/>
    <w:rsid w:val="000923F5"/>
    <w:rsid w:val="00092A12"/>
    <w:rsid w:val="0009452F"/>
    <w:rsid w:val="00096FF4"/>
    <w:rsid w:val="000A43B0"/>
    <w:rsid w:val="000A4A46"/>
    <w:rsid w:val="000A6696"/>
    <w:rsid w:val="000B12DB"/>
    <w:rsid w:val="000B6F6E"/>
    <w:rsid w:val="000C27A0"/>
    <w:rsid w:val="000E4BA1"/>
    <w:rsid w:val="000E5F38"/>
    <w:rsid w:val="000F07C0"/>
    <w:rsid w:val="000F28BE"/>
    <w:rsid w:val="00101C2F"/>
    <w:rsid w:val="00103460"/>
    <w:rsid w:val="00103CF7"/>
    <w:rsid w:val="0010411E"/>
    <w:rsid w:val="00116942"/>
    <w:rsid w:val="001232BD"/>
    <w:rsid w:val="001253D2"/>
    <w:rsid w:val="00141A67"/>
    <w:rsid w:val="00157DC9"/>
    <w:rsid w:val="00160C0B"/>
    <w:rsid w:val="00163CEE"/>
    <w:rsid w:val="00170851"/>
    <w:rsid w:val="001721E4"/>
    <w:rsid w:val="001803CC"/>
    <w:rsid w:val="0018053C"/>
    <w:rsid w:val="001830BD"/>
    <w:rsid w:val="0019315A"/>
    <w:rsid w:val="001947D1"/>
    <w:rsid w:val="00195929"/>
    <w:rsid w:val="001A1D26"/>
    <w:rsid w:val="001C0B37"/>
    <w:rsid w:val="001C7A06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321E"/>
    <w:rsid w:val="00264A88"/>
    <w:rsid w:val="00266029"/>
    <w:rsid w:val="0027063B"/>
    <w:rsid w:val="0027262F"/>
    <w:rsid w:val="0027375A"/>
    <w:rsid w:val="002742B1"/>
    <w:rsid w:val="002744E6"/>
    <w:rsid w:val="0027596E"/>
    <w:rsid w:val="00283167"/>
    <w:rsid w:val="0029570C"/>
    <w:rsid w:val="0029744C"/>
    <w:rsid w:val="002A0777"/>
    <w:rsid w:val="002A26F7"/>
    <w:rsid w:val="002A32B2"/>
    <w:rsid w:val="002A5A8F"/>
    <w:rsid w:val="002A6A31"/>
    <w:rsid w:val="002A783C"/>
    <w:rsid w:val="002B017B"/>
    <w:rsid w:val="002B257C"/>
    <w:rsid w:val="002D1A16"/>
    <w:rsid w:val="002D4FEA"/>
    <w:rsid w:val="002E172C"/>
    <w:rsid w:val="002E3056"/>
    <w:rsid w:val="002E5724"/>
    <w:rsid w:val="002F2F42"/>
    <w:rsid w:val="002F47AE"/>
    <w:rsid w:val="002F5835"/>
    <w:rsid w:val="00307BAE"/>
    <w:rsid w:val="00307E40"/>
    <w:rsid w:val="0031467F"/>
    <w:rsid w:val="00320C0E"/>
    <w:rsid w:val="003341B9"/>
    <w:rsid w:val="00336751"/>
    <w:rsid w:val="003425B7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90154"/>
    <w:rsid w:val="0039365D"/>
    <w:rsid w:val="003A2A84"/>
    <w:rsid w:val="003A677D"/>
    <w:rsid w:val="003B418E"/>
    <w:rsid w:val="003B69DE"/>
    <w:rsid w:val="003C64FB"/>
    <w:rsid w:val="003C6F4A"/>
    <w:rsid w:val="003D084C"/>
    <w:rsid w:val="003E3A04"/>
    <w:rsid w:val="003E3A7C"/>
    <w:rsid w:val="003E75B6"/>
    <w:rsid w:val="003E7BE7"/>
    <w:rsid w:val="003F441C"/>
    <w:rsid w:val="003F7901"/>
    <w:rsid w:val="0042475F"/>
    <w:rsid w:val="0042540B"/>
    <w:rsid w:val="00436270"/>
    <w:rsid w:val="00436532"/>
    <w:rsid w:val="00453191"/>
    <w:rsid w:val="004553A9"/>
    <w:rsid w:val="00470D20"/>
    <w:rsid w:val="00470F24"/>
    <w:rsid w:val="00472D4F"/>
    <w:rsid w:val="00474241"/>
    <w:rsid w:val="0047694C"/>
    <w:rsid w:val="004771F4"/>
    <w:rsid w:val="00484C51"/>
    <w:rsid w:val="004927B0"/>
    <w:rsid w:val="004B1C7F"/>
    <w:rsid w:val="004B2E9D"/>
    <w:rsid w:val="004B652B"/>
    <w:rsid w:val="004C5833"/>
    <w:rsid w:val="004C5A12"/>
    <w:rsid w:val="004C680F"/>
    <w:rsid w:val="004C6C71"/>
    <w:rsid w:val="004C6D4B"/>
    <w:rsid w:val="004C7D25"/>
    <w:rsid w:val="004D5AE4"/>
    <w:rsid w:val="004F34EF"/>
    <w:rsid w:val="00516F6C"/>
    <w:rsid w:val="005207F8"/>
    <w:rsid w:val="0053518D"/>
    <w:rsid w:val="00546789"/>
    <w:rsid w:val="00550C4F"/>
    <w:rsid w:val="005719AD"/>
    <w:rsid w:val="00573E9B"/>
    <w:rsid w:val="0057678E"/>
    <w:rsid w:val="005779E3"/>
    <w:rsid w:val="00581B1B"/>
    <w:rsid w:val="00590C3E"/>
    <w:rsid w:val="005951CE"/>
    <w:rsid w:val="005A13E1"/>
    <w:rsid w:val="005B2DC9"/>
    <w:rsid w:val="005C3A9F"/>
    <w:rsid w:val="005D56D2"/>
    <w:rsid w:val="00602542"/>
    <w:rsid w:val="006028E1"/>
    <w:rsid w:val="00605245"/>
    <w:rsid w:val="006053CA"/>
    <w:rsid w:val="00606208"/>
    <w:rsid w:val="006064C4"/>
    <w:rsid w:val="00610103"/>
    <w:rsid w:val="00612B60"/>
    <w:rsid w:val="006150A7"/>
    <w:rsid w:val="00620DD5"/>
    <w:rsid w:val="0062305E"/>
    <w:rsid w:val="00632464"/>
    <w:rsid w:val="006334E6"/>
    <w:rsid w:val="006348C1"/>
    <w:rsid w:val="00635A92"/>
    <w:rsid w:val="00637C3D"/>
    <w:rsid w:val="00641917"/>
    <w:rsid w:val="00654728"/>
    <w:rsid w:val="00667047"/>
    <w:rsid w:val="006670CF"/>
    <w:rsid w:val="00672D1E"/>
    <w:rsid w:val="00672F51"/>
    <w:rsid w:val="006744FF"/>
    <w:rsid w:val="00682E3A"/>
    <w:rsid w:val="0069611E"/>
    <w:rsid w:val="006A1A55"/>
    <w:rsid w:val="006A24CD"/>
    <w:rsid w:val="006A5753"/>
    <w:rsid w:val="006A5766"/>
    <w:rsid w:val="006A7A66"/>
    <w:rsid w:val="006B1285"/>
    <w:rsid w:val="006B5E34"/>
    <w:rsid w:val="006E3E86"/>
    <w:rsid w:val="006E433F"/>
    <w:rsid w:val="006E6EB9"/>
    <w:rsid w:val="006F21F2"/>
    <w:rsid w:val="006F5D9E"/>
    <w:rsid w:val="007004FB"/>
    <w:rsid w:val="0070754C"/>
    <w:rsid w:val="007162F6"/>
    <w:rsid w:val="00717639"/>
    <w:rsid w:val="00734904"/>
    <w:rsid w:val="00742030"/>
    <w:rsid w:val="00743A6D"/>
    <w:rsid w:val="00744CDF"/>
    <w:rsid w:val="00750599"/>
    <w:rsid w:val="00750C7E"/>
    <w:rsid w:val="007516E1"/>
    <w:rsid w:val="00754707"/>
    <w:rsid w:val="00760D0C"/>
    <w:rsid w:val="00762CEF"/>
    <w:rsid w:val="00763788"/>
    <w:rsid w:val="00764378"/>
    <w:rsid w:val="00766E0A"/>
    <w:rsid w:val="007676AE"/>
    <w:rsid w:val="00770CEA"/>
    <w:rsid w:val="00775CD1"/>
    <w:rsid w:val="00777BA6"/>
    <w:rsid w:val="00784AE8"/>
    <w:rsid w:val="007853FF"/>
    <w:rsid w:val="007902C1"/>
    <w:rsid w:val="007903EA"/>
    <w:rsid w:val="007944B3"/>
    <w:rsid w:val="007A0D89"/>
    <w:rsid w:val="007B5708"/>
    <w:rsid w:val="007C0585"/>
    <w:rsid w:val="007C2A70"/>
    <w:rsid w:val="007C562D"/>
    <w:rsid w:val="007D19B4"/>
    <w:rsid w:val="007D7EE1"/>
    <w:rsid w:val="007E16EC"/>
    <w:rsid w:val="007E587C"/>
    <w:rsid w:val="007F3C13"/>
    <w:rsid w:val="007F4F39"/>
    <w:rsid w:val="007F5D3D"/>
    <w:rsid w:val="00812BD3"/>
    <w:rsid w:val="0082313C"/>
    <w:rsid w:val="008442A8"/>
    <w:rsid w:val="0084626B"/>
    <w:rsid w:val="0085762E"/>
    <w:rsid w:val="008621CC"/>
    <w:rsid w:val="00864042"/>
    <w:rsid w:val="0087366A"/>
    <w:rsid w:val="00877CEB"/>
    <w:rsid w:val="008805FC"/>
    <w:rsid w:val="00883765"/>
    <w:rsid w:val="00885502"/>
    <w:rsid w:val="008908B5"/>
    <w:rsid w:val="008911D4"/>
    <w:rsid w:val="00893B51"/>
    <w:rsid w:val="008A5268"/>
    <w:rsid w:val="008B0130"/>
    <w:rsid w:val="008B5037"/>
    <w:rsid w:val="008C3CDA"/>
    <w:rsid w:val="008D1EEA"/>
    <w:rsid w:val="008D50A4"/>
    <w:rsid w:val="008D5606"/>
    <w:rsid w:val="008E6585"/>
    <w:rsid w:val="009103F9"/>
    <w:rsid w:val="00920F80"/>
    <w:rsid w:val="0092341E"/>
    <w:rsid w:val="009267C4"/>
    <w:rsid w:val="00927012"/>
    <w:rsid w:val="00927212"/>
    <w:rsid w:val="009277D2"/>
    <w:rsid w:val="00953147"/>
    <w:rsid w:val="009605F5"/>
    <w:rsid w:val="0096267A"/>
    <w:rsid w:val="0096359B"/>
    <w:rsid w:val="009652F8"/>
    <w:rsid w:val="009676D4"/>
    <w:rsid w:val="00985132"/>
    <w:rsid w:val="00992C6C"/>
    <w:rsid w:val="00994D9D"/>
    <w:rsid w:val="009975BE"/>
    <w:rsid w:val="00997E07"/>
    <w:rsid w:val="00997E14"/>
    <w:rsid w:val="009A4B62"/>
    <w:rsid w:val="009B2ED4"/>
    <w:rsid w:val="009C3E2B"/>
    <w:rsid w:val="009C4248"/>
    <w:rsid w:val="009C65B5"/>
    <w:rsid w:val="009D1691"/>
    <w:rsid w:val="009D1E7B"/>
    <w:rsid w:val="009D5A92"/>
    <w:rsid w:val="009D7951"/>
    <w:rsid w:val="009E0CBB"/>
    <w:rsid w:val="00A012FB"/>
    <w:rsid w:val="00A02133"/>
    <w:rsid w:val="00A05232"/>
    <w:rsid w:val="00A05D65"/>
    <w:rsid w:val="00A10E28"/>
    <w:rsid w:val="00A13E5B"/>
    <w:rsid w:val="00A16CA1"/>
    <w:rsid w:val="00A32726"/>
    <w:rsid w:val="00A4441F"/>
    <w:rsid w:val="00A45D10"/>
    <w:rsid w:val="00A46672"/>
    <w:rsid w:val="00A4761C"/>
    <w:rsid w:val="00A615FF"/>
    <w:rsid w:val="00A6596F"/>
    <w:rsid w:val="00A75C25"/>
    <w:rsid w:val="00A815E2"/>
    <w:rsid w:val="00A8197B"/>
    <w:rsid w:val="00A876AD"/>
    <w:rsid w:val="00A923EF"/>
    <w:rsid w:val="00A941E8"/>
    <w:rsid w:val="00A9795A"/>
    <w:rsid w:val="00AB0567"/>
    <w:rsid w:val="00AB2E6B"/>
    <w:rsid w:val="00AB4097"/>
    <w:rsid w:val="00AC4A55"/>
    <w:rsid w:val="00AC7AC8"/>
    <w:rsid w:val="00AD0322"/>
    <w:rsid w:val="00AD2B54"/>
    <w:rsid w:val="00AD57A2"/>
    <w:rsid w:val="00B13CE9"/>
    <w:rsid w:val="00B15B82"/>
    <w:rsid w:val="00B23468"/>
    <w:rsid w:val="00B27A5D"/>
    <w:rsid w:val="00B30E01"/>
    <w:rsid w:val="00B31E4C"/>
    <w:rsid w:val="00B41D6A"/>
    <w:rsid w:val="00B42316"/>
    <w:rsid w:val="00B5310C"/>
    <w:rsid w:val="00B65F8D"/>
    <w:rsid w:val="00B66F49"/>
    <w:rsid w:val="00B750CA"/>
    <w:rsid w:val="00B76E42"/>
    <w:rsid w:val="00B82911"/>
    <w:rsid w:val="00B84D04"/>
    <w:rsid w:val="00B860CE"/>
    <w:rsid w:val="00B86D26"/>
    <w:rsid w:val="00B91D63"/>
    <w:rsid w:val="00B938A7"/>
    <w:rsid w:val="00BA0BFC"/>
    <w:rsid w:val="00BB59D3"/>
    <w:rsid w:val="00BC621B"/>
    <w:rsid w:val="00BD12FC"/>
    <w:rsid w:val="00BD36E0"/>
    <w:rsid w:val="00BE649E"/>
    <w:rsid w:val="00C02547"/>
    <w:rsid w:val="00C108DB"/>
    <w:rsid w:val="00C16D0C"/>
    <w:rsid w:val="00C2173A"/>
    <w:rsid w:val="00C23E54"/>
    <w:rsid w:val="00C24895"/>
    <w:rsid w:val="00C33D3D"/>
    <w:rsid w:val="00C37CD2"/>
    <w:rsid w:val="00C44497"/>
    <w:rsid w:val="00C44D7B"/>
    <w:rsid w:val="00C45EB6"/>
    <w:rsid w:val="00C46404"/>
    <w:rsid w:val="00C558D5"/>
    <w:rsid w:val="00C57144"/>
    <w:rsid w:val="00C65A7F"/>
    <w:rsid w:val="00C65DDD"/>
    <w:rsid w:val="00C7123D"/>
    <w:rsid w:val="00C7191D"/>
    <w:rsid w:val="00C73995"/>
    <w:rsid w:val="00C76EDA"/>
    <w:rsid w:val="00C777E8"/>
    <w:rsid w:val="00C930F8"/>
    <w:rsid w:val="00C93B02"/>
    <w:rsid w:val="00C94D98"/>
    <w:rsid w:val="00C95FD9"/>
    <w:rsid w:val="00CA389A"/>
    <w:rsid w:val="00CA55CD"/>
    <w:rsid w:val="00CB16BB"/>
    <w:rsid w:val="00CB363D"/>
    <w:rsid w:val="00CB6BF4"/>
    <w:rsid w:val="00CC4EBA"/>
    <w:rsid w:val="00CD7915"/>
    <w:rsid w:val="00CE56FD"/>
    <w:rsid w:val="00CF0391"/>
    <w:rsid w:val="00CF0568"/>
    <w:rsid w:val="00CF5840"/>
    <w:rsid w:val="00CF697B"/>
    <w:rsid w:val="00D01560"/>
    <w:rsid w:val="00D0280B"/>
    <w:rsid w:val="00D03AFA"/>
    <w:rsid w:val="00D046FF"/>
    <w:rsid w:val="00D076AF"/>
    <w:rsid w:val="00D15D3B"/>
    <w:rsid w:val="00D214E0"/>
    <w:rsid w:val="00D22644"/>
    <w:rsid w:val="00D23B40"/>
    <w:rsid w:val="00D35624"/>
    <w:rsid w:val="00D43D63"/>
    <w:rsid w:val="00D47013"/>
    <w:rsid w:val="00D50150"/>
    <w:rsid w:val="00D52A04"/>
    <w:rsid w:val="00D55803"/>
    <w:rsid w:val="00D575A9"/>
    <w:rsid w:val="00D66190"/>
    <w:rsid w:val="00D7227F"/>
    <w:rsid w:val="00D83C55"/>
    <w:rsid w:val="00D84AD5"/>
    <w:rsid w:val="00DB16E3"/>
    <w:rsid w:val="00DB7977"/>
    <w:rsid w:val="00DC33C7"/>
    <w:rsid w:val="00DD0906"/>
    <w:rsid w:val="00DD7AC2"/>
    <w:rsid w:val="00DE01C2"/>
    <w:rsid w:val="00DE4115"/>
    <w:rsid w:val="00DE4207"/>
    <w:rsid w:val="00DF3D72"/>
    <w:rsid w:val="00E0598B"/>
    <w:rsid w:val="00E06C0C"/>
    <w:rsid w:val="00E0735A"/>
    <w:rsid w:val="00E27746"/>
    <w:rsid w:val="00E336C8"/>
    <w:rsid w:val="00E345EC"/>
    <w:rsid w:val="00E56D71"/>
    <w:rsid w:val="00E577E7"/>
    <w:rsid w:val="00E64D12"/>
    <w:rsid w:val="00E72073"/>
    <w:rsid w:val="00E72364"/>
    <w:rsid w:val="00E81594"/>
    <w:rsid w:val="00E85135"/>
    <w:rsid w:val="00E91999"/>
    <w:rsid w:val="00E94394"/>
    <w:rsid w:val="00E972C0"/>
    <w:rsid w:val="00EA049A"/>
    <w:rsid w:val="00EA5B7C"/>
    <w:rsid w:val="00EA6E6F"/>
    <w:rsid w:val="00ED4FF8"/>
    <w:rsid w:val="00EE0B0A"/>
    <w:rsid w:val="00EF297B"/>
    <w:rsid w:val="00F0391B"/>
    <w:rsid w:val="00F05DD8"/>
    <w:rsid w:val="00F06ED9"/>
    <w:rsid w:val="00F10B6D"/>
    <w:rsid w:val="00F14D0E"/>
    <w:rsid w:val="00F1527A"/>
    <w:rsid w:val="00F202A4"/>
    <w:rsid w:val="00F35464"/>
    <w:rsid w:val="00F35941"/>
    <w:rsid w:val="00F51E10"/>
    <w:rsid w:val="00F52B42"/>
    <w:rsid w:val="00F56BAA"/>
    <w:rsid w:val="00F56D43"/>
    <w:rsid w:val="00F57F51"/>
    <w:rsid w:val="00F64B16"/>
    <w:rsid w:val="00F65030"/>
    <w:rsid w:val="00F7144D"/>
    <w:rsid w:val="00F7446F"/>
    <w:rsid w:val="00F90989"/>
    <w:rsid w:val="00F91E2A"/>
    <w:rsid w:val="00F95CC7"/>
    <w:rsid w:val="00F979E9"/>
    <w:rsid w:val="00FA353E"/>
    <w:rsid w:val="00FB0D9C"/>
    <w:rsid w:val="00FB39B9"/>
    <w:rsid w:val="00FB447D"/>
    <w:rsid w:val="00FB4991"/>
    <w:rsid w:val="00FB4EAF"/>
    <w:rsid w:val="00FB6B58"/>
    <w:rsid w:val="00FB7C2F"/>
    <w:rsid w:val="00FC440F"/>
    <w:rsid w:val="00FD2105"/>
    <w:rsid w:val="00FD2A7C"/>
    <w:rsid w:val="00FD2AE8"/>
    <w:rsid w:val="00FD6701"/>
    <w:rsid w:val="00FE2853"/>
    <w:rsid w:val="00FE3F81"/>
    <w:rsid w:val="00FE4F68"/>
    <w:rsid w:val="00FE757C"/>
    <w:rsid w:val="00FF0E06"/>
    <w:rsid w:val="00FF1F77"/>
    <w:rsid w:val="00FF55F9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outhaf0part">
    <w:name w:val="youth.af.0.par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iperveza">
    <w:name w:val="Hyperlink"/>
    <w:basedOn w:val="Zadanifontodlomka"/>
    <w:uiPriority w:val="99"/>
    <w:rsid w:val="00C7191D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rsid w:val="00E81594"/>
    <w:rPr>
      <w:rFonts w:cs="Times New Roman"/>
      <w:vertAlign w:val="superscript"/>
    </w:rPr>
  </w:style>
  <w:style w:type="paragraph" w:styleId="Standard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Naglaeno">
    <w:name w:val="Strong"/>
    <w:basedOn w:val="Zadanifontodlomka"/>
    <w:uiPriority w:val="99"/>
    <w:qFormat/>
    <w:rsid w:val="00E81594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770CEA"/>
    <w:rPr>
      <w:rFonts w:cs="Times New Roman"/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D23B40"/>
    <w:pPr>
      <w:ind w:left="720"/>
    </w:pPr>
  </w:style>
  <w:style w:type="paragraph" w:styleId="Zaglavlje">
    <w:name w:val="header"/>
    <w:basedOn w:val="Normal"/>
    <w:link w:val="Zaglavlje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Zadanifontodlomka"/>
    <w:uiPriority w:val="99"/>
    <w:rsid w:val="00927012"/>
    <w:rPr>
      <w:rFonts w:cs="Times New Roman"/>
    </w:rPr>
  </w:style>
  <w:style w:type="character" w:customStyle="1" w:styleId="hps">
    <w:name w:val="hps"/>
    <w:basedOn w:val="Zadanifontodlomka"/>
    <w:uiPriority w:val="99"/>
    <w:rsid w:val="00927012"/>
    <w:rPr>
      <w:rFonts w:cs="Times New Roman"/>
    </w:rPr>
  </w:style>
  <w:style w:type="paragraph" w:styleId="Bezproreda">
    <w:name w:val="No Spacing"/>
    <w:uiPriority w:val="99"/>
    <w:qFormat/>
    <w:rsid w:val="003636C8"/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lt-edited1">
    <w:name w:val="alt-edited1"/>
    <w:basedOn w:val="Zadanifontodlomka"/>
    <w:uiPriority w:val="99"/>
    <w:rsid w:val="00812BD3"/>
    <w:rPr>
      <w:rFonts w:cs="Times New Roman"/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5109</Characters>
  <Application>Microsoft Office Word</Application>
  <DocSecurity>0</DocSecurity>
  <Lines>42</Lines>
  <Paragraphs>11</Paragraphs>
  <ScaleCrop>false</ScaleCrop>
  <Company>Translation Centre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Dražen Dretar</cp:lastModifiedBy>
  <cp:revision>2</cp:revision>
  <cp:lastPrinted>2013-03-18T09:44:00Z</cp:lastPrinted>
  <dcterms:created xsi:type="dcterms:W3CDTF">2018-05-30T07:02:00Z</dcterms:created>
  <dcterms:modified xsi:type="dcterms:W3CDTF">2018-05-30T07:02:00Z</dcterms:modified>
</cp:coreProperties>
</file>