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6D" w:rsidRDefault="00C01044" w:rsidP="00C01044">
      <w:pPr>
        <w:pStyle w:val="Naslov2"/>
        <w:ind w:left="1004" w:hanging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TEHNIČKE SPECIFIKACIJE</w:t>
      </w:r>
    </w:p>
    <w:p w:rsidR="00C01044" w:rsidRPr="00C01044" w:rsidRDefault="00C01044" w:rsidP="00C01044"/>
    <w:p w:rsidR="00C01044" w:rsidRPr="0047238D" w:rsidRDefault="00C01044" w:rsidP="00C0104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7238D">
        <w:rPr>
          <w:rFonts w:ascii="Times New Roman" w:hAnsi="Times New Roman"/>
          <w:sz w:val="24"/>
          <w:szCs w:val="24"/>
          <w:lang w:eastAsia="en-US"/>
        </w:rPr>
        <w:t>Tehničke specifikacije za predmet nabave specif</w:t>
      </w:r>
      <w:r w:rsidR="0054139F">
        <w:rPr>
          <w:rFonts w:ascii="Times New Roman" w:hAnsi="Times New Roman"/>
          <w:sz w:val="24"/>
          <w:szCs w:val="24"/>
          <w:lang w:eastAsia="en-US"/>
        </w:rPr>
        <w:t>icirane su Troškovnikom</w:t>
      </w:r>
      <w:r w:rsidRPr="0047238D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:rsidR="00C01044" w:rsidRPr="00C01044" w:rsidRDefault="00C01044" w:rsidP="00C01044">
      <w:pPr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7238D">
        <w:rPr>
          <w:rFonts w:ascii="Times New Roman" w:hAnsi="Times New Roman"/>
          <w:sz w:val="24"/>
          <w:szCs w:val="24"/>
          <w:lang w:eastAsia="en-US"/>
        </w:rPr>
        <w:t>Ponuditelj ne smije mijenjati opis</w:t>
      </w:r>
      <w:r>
        <w:rPr>
          <w:rFonts w:ascii="Times New Roman" w:hAnsi="Times New Roman"/>
          <w:sz w:val="24"/>
          <w:szCs w:val="24"/>
          <w:lang w:eastAsia="en-US"/>
        </w:rPr>
        <w:t xml:space="preserve"> predmeta nabave naveden</w:t>
      </w:r>
      <w:r w:rsidRPr="0047238D">
        <w:rPr>
          <w:rFonts w:ascii="Times New Roman" w:hAnsi="Times New Roman"/>
          <w:sz w:val="24"/>
          <w:szCs w:val="24"/>
          <w:lang w:eastAsia="en-US"/>
        </w:rPr>
        <w:t xml:space="preserve"> u Troškovniku kao niti dopisivati stupce niti na bilo koji način mijenjati sadržaj Troškovnika. </w:t>
      </w:r>
    </w:p>
    <w:p w:rsidR="0054139F" w:rsidRDefault="00C01044" w:rsidP="00C01044">
      <w:pPr>
        <w:ind w:right="-2"/>
        <w:jc w:val="both"/>
        <w:rPr>
          <w:rFonts w:ascii="Times New Roman" w:hAnsi="Times New Roman"/>
          <w:sz w:val="24"/>
          <w:szCs w:val="24"/>
        </w:rPr>
      </w:pPr>
      <w:r w:rsidRPr="0047238D">
        <w:rPr>
          <w:rFonts w:ascii="Times New Roman" w:hAnsi="Times New Roman"/>
          <w:sz w:val="24"/>
          <w:szCs w:val="24"/>
        </w:rPr>
        <w:t xml:space="preserve">Ponuditelj je obvezan popuniti nestandardizirani Troškovnik koji je u </w:t>
      </w:r>
      <w:r w:rsidRPr="0047238D">
        <w:rPr>
          <w:rFonts w:ascii="Times New Roman" w:hAnsi="Times New Roman"/>
          <w:b/>
          <w:sz w:val="24"/>
          <w:szCs w:val="24"/>
        </w:rPr>
        <w:t>excel formatu</w:t>
      </w:r>
      <w:r w:rsidR="0054139F">
        <w:rPr>
          <w:rFonts w:ascii="Times New Roman" w:hAnsi="Times New Roman"/>
          <w:sz w:val="24"/>
          <w:szCs w:val="24"/>
        </w:rPr>
        <w:t>.</w:t>
      </w:r>
      <w:r w:rsidR="0054139F" w:rsidRPr="0047238D">
        <w:rPr>
          <w:rFonts w:ascii="Times New Roman" w:hAnsi="Times New Roman"/>
          <w:sz w:val="24"/>
          <w:szCs w:val="24"/>
        </w:rPr>
        <w:t xml:space="preserve"> </w:t>
      </w:r>
    </w:p>
    <w:p w:rsidR="00C01044" w:rsidRPr="0047238D" w:rsidRDefault="00C01044" w:rsidP="00C01044">
      <w:pPr>
        <w:ind w:right="-2"/>
        <w:jc w:val="both"/>
        <w:rPr>
          <w:rFonts w:ascii="Times New Roman" w:hAnsi="Times New Roman"/>
          <w:sz w:val="24"/>
          <w:szCs w:val="24"/>
        </w:rPr>
      </w:pPr>
      <w:r w:rsidRPr="0047238D">
        <w:rPr>
          <w:rFonts w:ascii="Times New Roman" w:hAnsi="Times New Roman"/>
          <w:sz w:val="24"/>
          <w:szCs w:val="24"/>
        </w:rPr>
        <w:t>Upu</w:t>
      </w:r>
      <w:r>
        <w:rPr>
          <w:rFonts w:ascii="Times New Roman" w:hAnsi="Times New Roman"/>
          <w:sz w:val="24"/>
          <w:szCs w:val="24"/>
        </w:rPr>
        <w:t>te za popunjavanje Troškovnika navedene su u Pojašn</w:t>
      </w:r>
      <w:r w:rsidR="0054139F">
        <w:rPr>
          <w:rFonts w:ascii="Times New Roman" w:hAnsi="Times New Roman"/>
          <w:sz w:val="24"/>
          <w:szCs w:val="24"/>
        </w:rPr>
        <w:t>jenju troškovnika</w:t>
      </w:r>
      <w:r>
        <w:rPr>
          <w:rFonts w:ascii="Times New Roman" w:hAnsi="Times New Roman"/>
          <w:sz w:val="24"/>
          <w:szCs w:val="24"/>
        </w:rPr>
        <w:t>.</w:t>
      </w:r>
    </w:p>
    <w:p w:rsidR="00C01044" w:rsidRPr="0047238D" w:rsidRDefault="00C01044" w:rsidP="00C01044">
      <w:pPr>
        <w:ind w:right="-2"/>
        <w:jc w:val="both"/>
        <w:rPr>
          <w:rFonts w:ascii="Times New Roman" w:hAnsi="Times New Roman"/>
          <w:sz w:val="24"/>
          <w:szCs w:val="24"/>
        </w:rPr>
      </w:pPr>
      <w:r w:rsidRPr="0047238D">
        <w:rPr>
          <w:rFonts w:ascii="Times New Roman" w:hAnsi="Times New Roman"/>
          <w:sz w:val="24"/>
          <w:szCs w:val="24"/>
        </w:rPr>
        <w:t>Ponuditelji u Troškovnik obvezno unose jedinične ci</w:t>
      </w:r>
      <w:r>
        <w:rPr>
          <w:rFonts w:ascii="Times New Roman" w:hAnsi="Times New Roman"/>
          <w:sz w:val="24"/>
          <w:szCs w:val="24"/>
        </w:rPr>
        <w:t>jene koje se izražavaju u HRK (h</w:t>
      </w:r>
      <w:r w:rsidRPr="0047238D">
        <w:rPr>
          <w:rFonts w:ascii="Times New Roman" w:hAnsi="Times New Roman"/>
          <w:sz w:val="24"/>
          <w:szCs w:val="24"/>
        </w:rPr>
        <w:t xml:space="preserve">rvatske kune) i koje pomnožene s količinom stavke daju ukupnu cijenu za svaku od stavki Troškovnika. </w:t>
      </w:r>
    </w:p>
    <w:p w:rsidR="00C01044" w:rsidRPr="0047238D" w:rsidRDefault="00C01044" w:rsidP="00C01044">
      <w:pPr>
        <w:ind w:right="-2"/>
        <w:jc w:val="both"/>
        <w:rPr>
          <w:rFonts w:ascii="Times New Roman" w:hAnsi="Times New Roman"/>
          <w:sz w:val="24"/>
          <w:szCs w:val="24"/>
        </w:rPr>
      </w:pPr>
      <w:r w:rsidRPr="0047238D">
        <w:rPr>
          <w:rFonts w:ascii="Times New Roman" w:hAnsi="Times New Roman"/>
          <w:sz w:val="24"/>
          <w:szCs w:val="24"/>
        </w:rPr>
        <w:t xml:space="preserve">Ponuditelji su </w:t>
      </w:r>
      <w:r>
        <w:rPr>
          <w:rFonts w:ascii="Times New Roman" w:hAnsi="Times New Roman"/>
          <w:sz w:val="24"/>
          <w:szCs w:val="24"/>
        </w:rPr>
        <w:t>nadalje obvezni popuniti i polje</w:t>
      </w:r>
      <w:r w:rsidRPr="0047238D">
        <w:rPr>
          <w:rFonts w:ascii="Times New Roman" w:hAnsi="Times New Roman"/>
          <w:sz w:val="24"/>
          <w:szCs w:val="24"/>
        </w:rPr>
        <w:t xml:space="preserve"> u Troškovniku: UKUPNO </w:t>
      </w:r>
      <w:r>
        <w:rPr>
          <w:rFonts w:ascii="Times New Roman" w:hAnsi="Times New Roman"/>
          <w:sz w:val="24"/>
          <w:szCs w:val="24"/>
        </w:rPr>
        <w:t>REKAPITULACIJA ZA SVE TRI ŠKOLE.</w:t>
      </w:r>
    </w:p>
    <w:p w:rsidR="00C01044" w:rsidRPr="0047238D" w:rsidRDefault="00C01044" w:rsidP="00C01044">
      <w:pPr>
        <w:ind w:right="-2"/>
        <w:jc w:val="both"/>
        <w:rPr>
          <w:rFonts w:ascii="Times New Roman" w:hAnsi="Times New Roman"/>
          <w:sz w:val="24"/>
          <w:szCs w:val="24"/>
        </w:rPr>
      </w:pPr>
      <w:r w:rsidRPr="0047238D">
        <w:rPr>
          <w:rFonts w:ascii="Times New Roman" w:hAnsi="Times New Roman"/>
          <w:sz w:val="24"/>
          <w:szCs w:val="24"/>
        </w:rPr>
        <w:t xml:space="preserve">Zbroj svih ukupnih cijena stavki Troškovnika čini cijenu ponude. Jedinične cijene svake stavke Troškovnika smiju biti iskazane s najviše 2 (dvije) decimale. </w:t>
      </w:r>
    </w:p>
    <w:p w:rsidR="00C01044" w:rsidRPr="0047238D" w:rsidRDefault="00C01044" w:rsidP="00C01044">
      <w:pPr>
        <w:ind w:right="-2"/>
        <w:jc w:val="both"/>
        <w:rPr>
          <w:rFonts w:ascii="Times New Roman" w:hAnsi="Times New Roman"/>
          <w:sz w:val="24"/>
          <w:szCs w:val="24"/>
        </w:rPr>
      </w:pPr>
      <w:r w:rsidRPr="0047238D">
        <w:rPr>
          <w:rFonts w:ascii="Times New Roman" w:hAnsi="Times New Roman"/>
          <w:sz w:val="24"/>
          <w:szCs w:val="24"/>
        </w:rPr>
        <w:t xml:space="preserve">Ponuditelji ne trebaju, dakle nisu obvezni, popunjeni i u ponudi priloženi Troškovnik ovjeravati i/ili potpisivati na bilo koji način i od bilo koga. </w:t>
      </w:r>
    </w:p>
    <w:sectPr w:rsidR="00C01044" w:rsidRPr="0047238D" w:rsidSect="00D35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 Light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94D00"/>
    <w:multiLevelType w:val="multilevel"/>
    <w:tmpl w:val="0FA8FBDA"/>
    <w:lvl w:ilvl="0">
      <w:start w:val="1"/>
      <w:numFmt w:val="decimal"/>
      <w:lvlText w:val="%1."/>
      <w:lvlJc w:val="right"/>
      <w:pPr>
        <w:ind w:left="720" w:hanging="360"/>
      </w:pPr>
      <w:rPr>
        <w:rFonts w:ascii="Calibri Light" w:eastAsia="DengXian Light" w:hAnsi="Calibri Light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color w:val="24406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AED1FCA"/>
    <w:multiLevelType w:val="multilevel"/>
    <w:tmpl w:val="0FA8FBDA"/>
    <w:lvl w:ilvl="0">
      <w:start w:val="1"/>
      <w:numFmt w:val="decimal"/>
      <w:lvlText w:val="%1."/>
      <w:lvlJc w:val="right"/>
      <w:pPr>
        <w:ind w:left="720" w:hanging="360"/>
      </w:pPr>
      <w:rPr>
        <w:rFonts w:ascii="Calibri Light" w:eastAsia="DengXian Light" w:hAnsi="Calibri Light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color w:val="24406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7236"/>
    <w:rsid w:val="001A446D"/>
    <w:rsid w:val="002B7236"/>
    <w:rsid w:val="00371FDD"/>
    <w:rsid w:val="004A195F"/>
    <w:rsid w:val="0054139F"/>
    <w:rsid w:val="005A532E"/>
    <w:rsid w:val="00651A93"/>
    <w:rsid w:val="00702290"/>
    <w:rsid w:val="007577B0"/>
    <w:rsid w:val="00774A62"/>
    <w:rsid w:val="007A5955"/>
    <w:rsid w:val="009A109F"/>
    <w:rsid w:val="00A77F9C"/>
    <w:rsid w:val="00AF00A2"/>
    <w:rsid w:val="00AF7680"/>
    <w:rsid w:val="00C01044"/>
    <w:rsid w:val="00D35D7E"/>
    <w:rsid w:val="00E068C0"/>
    <w:rsid w:val="00E9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46D"/>
    <w:pPr>
      <w:spacing w:after="160" w:line="259" w:lineRule="auto"/>
    </w:pPr>
    <w:rPr>
      <w:rFonts w:ascii="Calibri" w:eastAsia="DengXian" w:hAnsi="Calibri" w:cs="Times New Roman"/>
      <w:lang w:eastAsia="zh-CN"/>
    </w:rPr>
  </w:style>
  <w:style w:type="paragraph" w:styleId="Naslov2">
    <w:name w:val="heading 2"/>
    <w:aliases w:val="Section-Title,Title Header2"/>
    <w:basedOn w:val="Normal"/>
    <w:next w:val="Normal"/>
    <w:link w:val="Naslov2Char"/>
    <w:qFormat/>
    <w:rsid w:val="001A446D"/>
    <w:pPr>
      <w:keepNext/>
      <w:keepLines/>
      <w:spacing w:before="40" w:after="0"/>
      <w:outlineLvl w:val="1"/>
    </w:pPr>
    <w:rPr>
      <w:rFonts w:ascii="Calibri Light" w:eastAsia="DengXian Light" w:hAnsi="Calibri Light"/>
      <w:color w:val="2E74B5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Section-Title Char,Title Header2 Char"/>
    <w:basedOn w:val="Zadanifontodlomka"/>
    <w:link w:val="Naslov2"/>
    <w:rsid w:val="001A446D"/>
    <w:rPr>
      <w:rFonts w:ascii="Calibri Light" w:eastAsia="DengXian Light" w:hAnsi="Calibri Light" w:cs="Times New Roman"/>
      <w:color w:val="2E74B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859</Characters>
  <Application>Microsoft Office Word</Application>
  <DocSecurity>0</DocSecurity>
  <Lines>7</Lines>
  <Paragraphs>2</Paragraphs>
  <ScaleCrop>false</ScaleCrop>
  <Company>Grad Varaždin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Jarmić</dc:creator>
  <cp:lastModifiedBy>Mirjana Jarmić</cp:lastModifiedBy>
  <cp:revision>4</cp:revision>
  <dcterms:created xsi:type="dcterms:W3CDTF">2017-08-09T06:49:00Z</dcterms:created>
  <dcterms:modified xsi:type="dcterms:W3CDTF">2017-08-14T07:11:00Z</dcterms:modified>
</cp:coreProperties>
</file>