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/>
  <w:body>
    <w:p xmlns:wp14="http://schemas.microsoft.com/office/word/2010/wordml" w:rsidR="00000000" w:rsidRDefault="00B70148" w14:paraId="41816103" wp14:textId="77777777">
      <w:pPr>
        <w:spacing w:after="0"/>
        <w:rPr>
          <w:lang w:val="en-US" w:eastAsia="ja-JP"/>
        </w:rPr>
      </w:pPr>
      <w:r>
        <w:rPr>
          <w:noProof/>
          <w:lang w:val="en-US" w:eastAsia="ja-JP"/>
        </w:rPr>
        <w:drawing>
          <wp:inline xmlns:wp14="http://schemas.microsoft.com/office/word/2010/wordprocessingDrawing" distT="0" distB="0" distL="0" distR="0" wp14:anchorId="7958A8D1" wp14:editId="7777777">
            <wp:extent cx="2278380" cy="922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lang w:val="en-US" w:eastAsia="ja-JP"/>
        </w:rPr>
        <w:t xml:space="preserve">                                                                            </w:t>
      </w:r>
    </w:p>
    <w:p xmlns:wp14="http://schemas.microsoft.com/office/word/2010/wordml" w:rsidR="00000000" w:rsidRDefault="00B70148" w14:paraId="5F1FC343" wp14:textId="77777777">
      <w:pPr>
        <w:spacing w:after="0"/>
        <w:rPr>
          <w:lang w:val="en-US" w:eastAsia="ja-JP"/>
        </w:rPr>
      </w:pPr>
    </w:p>
    <w:p xmlns:wp14="http://schemas.microsoft.com/office/word/2010/wordml" w:rsidR="00000000" w:rsidRDefault="00B70148" w14:paraId="2B149FDC" wp14:textId="77777777">
      <w:pPr>
        <w:spacing w:after="0"/>
        <w:rPr>
          <w:lang w:val="en-US" w:eastAsia="ja-JP"/>
        </w:rPr>
      </w:pPr>
    </w:p>
    <w:p xmlns:wp14="http://schemas.microsoft.com/office/word/2010/wordml" w:rsidR="00000000" w:rsidRDefault="00B70148" w14:paraId="1CCE4322" wp14:textId="77777777">
      <w:pPr>
        <w:jc w:val="center"/>
      </w:pPr>
      <w:r>
        <w:rPr>
          <w:b/>
          <w:bCs/>
          <w:sz w:val="36"/>
          <w:szCs w:val="36"/>
        </w:rPr>
        <w:t>15. Dani performansa</w:t>
      </w:r>
    </w:p>
    <w:p xmlns:wp14="http://schemas.microsoft.com/office/word/2010/wordml" w:rsidR="00000000" w:rsidRDefault="00B70148" w14:paraId="60CA5A5D" wp14:textId="77777777"/>
    <w:p xmlns:wp14="http://schemas.microsoft.com/office/word/2010/wordml" w:rsidR="00000000" w:rsidRDefault="00B70148" w14:paraId="276FC96E" wp14:textId="77777777" wp14:noSpellErr="1">
      <w:pPr>
        <w:spacing w:after="0"/>
        <w:rPr>
          <w:lang w:val="en-US" w:eastAsia="ja-JP"/>
        </w:rPr>
      </w:pPr>
      <w:r w:rsidRPr="6B7B6CD4" w:rsidR="6B7B6CD4">
        <w:rPr>
          <w:b w:val="1"/>
          <w:bCs w:val="1"/>
          <w:i w:val="1"/>
          <w:iCs w:val="1"/>
          <w:sz w:val="28"/>
          <w:szCs w:val="28"/>
          <w:lang w:val="en-US" w:eastAsia="ja-JP"/>
        </w:rPr>
        <w:t xml:space="preserve">»The Times they are a-Changin« - </w:t>
      </w:r>
      <w:r w:rsidRPr="6B7B6CD4" w:rsidR="6B7B6CD4">
        <w:rPr>
          <w:i w:val="1"/>
          <w:iCs w:val="1"/>
          <w:lang w:val="en-US" w:eastAsia="ja-JP"/>
        </w:rPr>
        <w:t>Varaždin, 9.-12- lipnja 2016.</w:t>
      </w:r>
    </w:p>
    <w:p xmlns:wp14="http://schemas.microsoft.com/office/word/2010/wordml" w:rsidR="00000000" w:rsidRDefault="00B70148" w14:paraId="4C756D0E" wp14:textId="77777777">
      <w:pPr>
        <w:spacing w:after="0"/>
        <w:rPr>
          <w:lang w:val="en-US" w:eastAsia="ja-JP"/>
        </w:rPr>
      </w:pPr>
    </w:p>
    <w:p xmlns:wp14="http://schemas.microsoft.com/office/word/2010/wordml" w:rsidR="00000000" w:rsidRDefault="00B70148" w14:paraId="634B91EF" wp14:textId="77777777">
      <w:pPr>
        <w:spacing w:after="0"/>
      </w:pPr>
    </w:p>
    <w:p xmlns:wp14="http://schemas.microsoft.com/office/word/2010/wordml" w:rsidR="00000000" w:rsidRDefault="00B70148" w14:paraId="4D4856F9" wp14:textId="77777777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Autori i biografije:</w:t>
      </w:r>
    </w:p>
    <w:p xmlns:wp14="http://schemas.microsoft.com/office/word/2010/wordml" w:rsidR="00000000" w:rsidRDefault="00B70148" w14:paraId="26E8D1A4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0EFA0B7A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TAMY BEN – TOR</w:t>
      </w:r>
    </w:p>
    <w:p xmlns:wp14="http://schemas.microsoft.com/office/word/2010/wordml" w:rsidR="00000000" w:rsidRDefault="00B70148" w14:paraId="1618E291" wp14:noSpellErr="1" wp14:textId="56F14AEF">
      <w:pPr>
        <w:rPr>
          <w:rFonts w:ascii="Arial" w:hAnsi="Arial" w:cs="Arial"/>
        </w:rPr>
      </w:pPr>
      <w:r w:rsidRPr="6B7B6CD4" w:rsidR="6B7B6CD4">
        <w:rPr>
          <w:rFonts w:ascii="Arial" w:hAnsi="Arial" w:eastAsia="Arial" w:cs="Arial"/>
        </w:rPr>
        <w:t>Rođena je 1975 u Jeruzalemu. Živi i radi u New Yorku</w:t>
      </w:r>
      <w:r w:rsidRPr="6B7B6CD4" w:rsidR="6B7B6CD4">
        <w:rPr>
          <w:rFonts w:ascii="Arial" w:hAnsi="Arial" w:eastAsia="Arial" w:cs="Arial"/>
        </w:rPr>
        <w:t>. Tamy Ben-Tor diplomirala je 2001. na School of Visual Theatre u Jeruzalemu i M.F.A. program vizualnih umjetnosti na Fakultetu Columbia. Uz pomoć kostima, rekvizita i šminke Ben – Torini performansi suprotstavljaju se političkim problemima, kulturnim kliš</w:t>
      </w:r>
      <w:r w:rsidRPr="6B7B6CD4" w:rsidR="6B7B6CD4">
        <w:rPr>
          <w:rFonts w:ascii="Arial" w:hAnsi="Arial" w:eastAsia="Arial" w:cs="Arial"/>
        </w:rPr>
        <w:t>ejima i rasnim stereotipima. Ben-Tor je sudjelovala na internacionalnim festivalima uključujući The International Puppet Festival u Francusko</w:t>
      </w:r>
      <w:r w:rsidRPr="6B7B6CD4" w:rsidR="6B7B6CD4">
        <w:rPr>
          <w:rFonts w:ascii="Arial" w:hAnsi="Arial" w:eastAsia="Arial" w:cs="Arial"/>
        </w:rPr>
        <w:t>j</w:t>
      </w:r>
      <w:r w:rsidRPr="6B7B6CD4" w:rsidR="6B7B6CD4">
        <w:rPr>
          <w:rFonts w:ascii="Arial" w:hAnsi="Arial" w:eastAsia="Arial" w:cs="Arial"/>
        </w:rPr>
        <w:t>; PIF 2000 Festival u Zagrebu te LUTKE festival u Ljubljani. Njen video uradak prikazan je internacionalno u NGBK/B</w:t>
      </w:r>
      <w:r w:rsidRPr="6B7B6CD4" w:rsidR="6B7B6CD4">
        <w:rPr>
          <w:rFonts w:ascii="Arial" w:hAnsi="Arial" w:eastAsia="Arial" w:cs="Arial"/>
        </w:rPr>
        <w:t xml:space="preserve">ethanien Galeriji u Berlinu, P.S.1 Centar suvremene umjetnosti kao dio Greater New York 2005, te u Galeriji Zach Feuer-a. U sklopu PERFORMA 05, TamyBen-Tor izvodi Exotica, the Rat, and the Liberal. Debitira sa </w:t>
      </w:r>
      <w:r w:rsidRPr="6B7B6CD4" w:rsidR="6B7B6CD4">
        <w:rPr>
          <w:rFonts w:ascii="Arial" w:hAnsi="Arial" w:eastAsia="Arial" w:cs="Arial"/>
        </w:rPr>
        <w:t>"</w:t>
      </w:r>
      <w:r w:rsidRPr="6B7B6CD4" w:rsidR="6B7B6CD4">
        <w:rPr>
          <w:rFonts w:ascii="Arial" w:hAnsi="Arial" w:eastAsia="Arial" w:cs="Arial"/>
        </w:rPr>
        <w:t>Judensau</w:t>
      </w:r>
      <w:r w:rsidRPr="6B7B6CD4" w:rsidR="6B7B6CD4">
        <w:rPr>
          <w:rFonts w:ascii="Arial" w:hAnsi="Arial" w:eastAsia="Arial" w:cs="Arial"/>
        </w:rPr>
        <w:t>"</w:t>
      </w:r>
      <w:r w:rsidRPr="6B7B6CD4" w:rsidR="6B7B6CD4">
        <w:rPr>
          <w:rFonts w:ascii="Arial" w:hAnsi="Arial" w:eastAsia="Arial" w:cs="Arial"/>
        </w:rPr>
        <w:t xml:space="preserve"> u Salonu 94 u sklopu PERF</w:t>
      </w:r>
      <w:r w:rsidRPr="6B7B6CD4" w:rsidR="6B7B6CD4">
        <w:rPr>
          <w:rFonts w:ascii="Arial" w:hAnsi="Arial" w:eastAsia="Arial" w:cs="Arial"/>
        </w:rPr>
        <w:t>ORMA 07</w:t>
      </w:r>
    </w:p>
    <w:p xmlns:wp14="http://schemas.microsoft.com/office/word/2010/wordml" w:rsidR="00000000" w:rsidRDefault="00B70148" w14:paraId="02AEA968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04FDEC38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MILIJANA BABIĆ</w:t>
      </w:r>
    </w:p>
    <w:p xmlns:wp14="http://schemas.microsoft.com/office/word/2010/wordml" w:rsidR="00000000" w:rsidRDefault="00B70148" w14:paraId="7ED895CB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Recentni rad riječke umjetnice Milijane Babić zasniva se na performativnoj umjetničkoj praksi i često razvija u smjeru kontekstualno specifičnih dugotrajnih akcija u javnom prostoru. Polazišna točka njenog rada je vlastita pozicija </w:t>
      </w:r>
      <w:r>
        <w:rPr>
          <w:rFonts w:ascii="Arial" w:hAnsi="Arial" w:cs="Arial"/>
        </w:rPr>
        <w:t>žene i umjetnice koju propituje u svom neposrednom okruženju. Diplomirala je likovnu umjetnost na Tehnološkom institutu u Durbanu, Južnoafrička Republika i magistrirala na Akademiji za likovnu umjetnost i dizajn u Ljubljani.</w:t>
      </w:r>
    </w:p>
    <w:p xmlns:wp14="http://schemas.microsoft.com/office/word/2010/wordml" w:rsidR="00000000" w:rsidRDefault="00B70148" w14:paraId="458A26DA" wp14:noSpellErr="1" wp14:textId="5C03B812">
      <w:pPr>
        <w:rPr>
          <w:rFonts w:ascii="Arial" w:hAnsi="Arial" w:cs="Arial"/>
        </w:rPr>
      </w:pPr>
      <w:r w:rsidRPr="6B7B6CD4" w:rsidR="6B7B6CD4">
        <w:rPr>
          <w:rFonts w:ascii="Arial" w:hAnsi="Arial" w:eastAsia="Arial" w:cs="Arial"/>
        </w:rPr>
        <w:t>Dugogodišnja je suradnica festi</w:t>
      </w:r>
      <w:r w:rsidRPr="6B7B6CD4" w:rsidR="6B7B6CD4">
        <w:rPr>
          <w:rFonts w:ascii="Arial" w:hAnsi="Arial" w:eastAsia="Arial" w:cs="Arial"/>
        </w:rPr>
        <w:t>vala Mesto žensk u Ljubljani. Od 2007.-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2014. radi kaovanjska suradnica na Akademiji primijenjenih umjetnosti u Rijeci. Članica je udruženja umjetnika Delta 5 i SIZ iz Rijeke. Izlagala je na brojnim izložbama u zemlji i inozemstvu.</w:t>
      </w:r>
    </w:p>
    <w:p xmlns:wp14="http://schemas.microsoft.com/office/word/2010/wordml" w:rsidR="00000000" w:rsidRDefault="00B70148" w14:paraId="6027DB5F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27CC720C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SAERI KIRITANI</w:t>
      </w:r>
    </w:p>
    <w:p xmlns:wp14="http://schemas.microsoft.com/office/word/2010/wordml" w:rsidR="00000000" w:rsidRDefault="00B70148" w14:paraId="06BEC541" wp14:noSpellErr="1" wp14:textId="1ED1BD68">
      <w:pPr>
        <w:rPr>
          <w:rFonts w:ascii="Arial" w:hAnsi="Arial" w:cs="Arial"/>
        </w:rPr>
      </w:pPr>
      <w:r w:rsidRPr="6B7B6CD4" w:rsidR="6B7B6CD4">
        <w:rPr>
          <w:rFonts w:ascii="Arial" w:hAnsi="Arial" w:eastAsia="Arial" w:cs="Arial"/>
        </w:rPr>
        <w:t>Saeri Kir</w:t>
      </w:r>
      <w:r w:rsidRPr="6B7B6CD4" w:rsidR="6B7B6CD4">
        <w:rPr>
          <w:rFonts w:ascii="Arial" w:hAnsi="Arial" w:eastAsia="Arial" w:cs="Arial"/>
        </w:rPr>
        <w:t>itani japanska je umjetnica koja živi i stvara u New Yorku. Njen umjetničko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stvaralački medij su performans i video koji poprimaju formu svojevrsnog dokumenta koji biva transformiran u mural. Radovi joj se bave psihološkom distancom ili otuđenošću između po</w:t>
      </w:r>
      <w:r w:rsidRPr="6B7B6CD4" w:rsidR="6B7B6CD4">
        <w:rPr>
          <w:rFonts w:ascii="Arial" w:hAnsi="Arial" w:eastAsia="Arial" w:cs="Arial"/>
        </w:rPr>
        <w:t>vršnog i arhetipskog, djelujući zajedno kroz simbolički okvir prenesen istraživanjem kontrasta između bezbrižnih i uznemirujućih događaja. Neka od njenh djela prvobitno su stvorena za javnu sferu, odvijajući se na ulicama grada,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željezničkim postajama,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farma</w:t>
      </w:r>
      <w:r w:rsidRPr="6B7B6CD4" w:rsidR="6B7B6CD4">
        <w:rPr>
          <w:rFonts w:ascii="Arial" w:hAnsi="Arial" w:eastAsia="Arial" w:cs="Arial"/>
        </w:rPr>
        <w:t>ma itd., s ciljem da potvrde intelektualni fokus i socijalnu iznimku javne i izdašne svakidašnjice.</w:t>
      </w:r>
    </w:p>
    <w:p xmlns:wp14="http://schemas.microsoft.com/office/word/2010/wordml" w:rsidR="00000000" w:rsidRDefault="00B70148" w14:paraId="14010E7A" wp14:noSpellErr="1" wp14:textId="4348CC55">
      <w:pPr>
        <w:rPr>
          <w:rFonts w:ascii="Arial" w:hAnsi="Arial" w:cs="Arial"/>
        </w:rPr>
      </w:pPr>
      <w:r w:rsidRPr="6B7B6CD4" w:rsidR="6B7B6CD4">
        <w:rPr>
          <w:rFonts w:ascii="Arial" w:hAnsi="Arial" w:eastAsia="Arial" w:cs="Arial"/>
        </w:rPr>
        <w:t>Saeri je studirala umjetnost i humanističke znanosti na San Francisco State</w:t>
      </w:r>
      <w:r w:rsidRPr="6B7B6CD4" w:rsidR="6B7B6CD4">
        <w:rPr>
          <w:rFonts w:ascii="Arial" w:hAnsi="Arial" w:eastAsia="Arial" w:cs="Arial"/>
        </w:rPr>
        <w:t xml:space="preserve">, </w:t>
      </w:r>
      <w:r w:rsidRPr="6B7B6CD4" w:rsidR="6B7B6CD4">
        <w:rPr>
          <w:rFonts w:ascii="Arial" w:hAnsi="Arial" w:eastAsia="Arial" w:cs="Arial"/>
          <w:sz w:val="22"/>
          <w:szCs w:val="22"/>
        </w:rPr>
        <w:t xml:space="preserve">slikarstvo na San Francisco Art Institutu i slikarstvo/različite medije na Fakultetu u </w:t>
      </w:r>
      <w:r w:rsidRPr="6B7B6CD4" w:rsidR="6B7B6CD4">
        <w:rPr>
          <w:rFonts w:ascii="Arial" w:hAnsi="Arial" w:eastAsia="Arial" w:cs="Arial"/>
        </w:rPr>
        <w:t>Pennsylvani-i. Imala je nekolko samostalnih izložbi u raznim muzejima i</w:t>
      </w:r>
      <w:r w:rsidRPr="6B7B6CD4" w:rsidR="6B7B6CD4">
        <w:rPr>
          <w:rFonts w:ascii="Arial" w:hAnsi="Arial" w:eastAsia="Arial" w:cs="Arial"/>
        </w:rPr>
        <w:t xml:space="preserve"> galerijama uključujući Gradski muzej grada Splita,Internacionalni centar New York-a te Inform Galeriji u Japanu. Njeni selektivni radovi bili su izloženi u Smithsonian National Portrait Galeriji u Washingtonu, the Tokyo Metropolitan Art muzeju, Biennale S</w:t>
      </w:r>
      <w:r w:rsidRPr="6B7B6CD4" w:rsidR="6B7B6CD4">
        <w:rPr>
          <w:rFonts w:ascii="Arial" w:hAnsi="Arial" w:eastAsia="Arial" w:cs="Arial"/>
        </w:rPr>
        <w:t>uvremene umjetnosti u Bosni, muzeju HDLU-a, Louvre u Parizu te razne skupne izložbe u galerijama Amerike,Europe i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Japan</w:t>
      </w:r>
      <w:r w:rsidRPr="6B7B6CD4" w:rsidR="6B7B6CD4">
        <w:rPr>
          <w:rFonts w:ascii="Arial" w:hAnsi="Arial" w:eastAsia="Arial" w:cs="Arial"/>
        </w:rPr>
        <w:t>a.</w:t>
      </w:r>
    </w:p>
    <w:p xmlns:wp14="http://schemas.microsoft.com/office/word/2010/wordml" w:rsidR="00000000" w:rsidRDefault="00B70148" w14:paraId="7B769A3C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0B79F0E4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TANJA OSTOJIĆ</w:t>
      </w:r>
    </w:p>
    <w:p xmlns:wp14="http://schemas.microsoft.com/office/word/2010/wordml" w:rsidR="00000000" w:rsidRDefault="00B70148" w14:paraId="7F100E80" wp14:noSpellErr="1" wp14:textId="3F2A2F60">
      <w:pPr>
        <w:rPr>
          <w:rFonts w:ascii="Arial" w:hAnsi="Arial" w:cs="Arial"/>
        </w:rPr>
      </w:pPr>
      <w:r w:rsidRPr="6B7B6CD4" w:rsidR="6B7B6CD4">
        <w:rPr>
          <w:rFonts w:ascii="Arial" w:hAnsi="Arial" w:eastAsia="Arial" w:cs="Arial"/>
        </w:rPr>
        <w:t>Tanja Ostojić rođena je 1972. godi</w:t>
      </w:r>
      <w:r w:rsidRPr="6B7B6CD4" w:rsidR="6B7B6CD4">
        <w:rPr>
          <w:rFonts w:ascii="Arial" w:hAnsi="Arial" w:eastAsia="Arial" w:cs="Arial"/>
        </w:rPr>
        <w:t>ne u Užicu. 1995. diplomirala je, a 1998 magistrirala na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kiparskom odsjeku Fakulteta likovih umjetnosti u Beogradu. 1998.- 99. pohađa Međunarodni program za poslijediplomske studije na akademiji likovnih umjetnosti u Nantu (Francuska). 2012. - 14 istraživač</w:t>
      </w:r>
      <w:r w:rsidRPr="6B7B6CD4" w:rsidR="6B7B6CD4">
        <w:rPr>
          <w:rFonts w:ascii="Arial" w:hAnsi="Arial" w:eastAsia="Arial" w:cs="Arial"/>
        </w:rPr>
        <w:t>ka stipendija, usavršavanje na Fakultetu umjetnosti u Berlinu / Fellow GS UdK.</w:t>
      </w:r>
    </w:p>
    <w:p xmlns:wp14="http://schemas.microsoft.com/office/word/2010/wordml" w:rsidR="00000000" w:rsidRDefault="00B70148" w14:paraId="1FC6AF4C" wp14:noSpellErr="1" wp14:textId="0A95F418">
      <w:pPr>
        <w:rPr>
          <w:rFonts w:ascii="Arial" w:hAnsi="Arial" w:cs="Arial"/>
        </w:rPr>
      </w:pPr>
      <w:r w:rsidRPr="6B7B6CD4" w:rsidR="6B7B6CD4">
        <w:rPr>
          <w:rFonts w:ascii="Arial" w:hAnsi="Arial" w:eastAsia="Arial" w:cs="Arial"/>
        </w:rPr>
        <w:t>Aktivno kao interdisciplinarna umjetnica stvara i izlaže širom svijeta. Od 1992. sudjeluje na više stotina grupnih izložbi, video, filmskih, performans i kazališnih festivala, a</w:t>
      </w:r>
      <w:r w:rsidRPr="6B7B6CD4" w:rsidR="6B7B6CD4">
        <w:rPr>
          <w:rFonts w:ascii="Arial" w:hAnsi="Arial" w:eastAsia="Arial" w:cs="Arial"/>
        </w:rPr>
        <w:t xml:space="preserve"> samostalno izlaže od 1995. godine. Član je ULUS-a od 1996. godine osnivačkog odbora Remonta. Osnovala je međunarodne umjetničke grupe XPONA i Art &amp;amp; Economics Group. Njen rad je zastupljen u značajnim međunarodnim kolekcijama. Dobitnica je brojnih stip</w:t>
      </w:r>
      <w:r w:rsidRPr="6B7B6CD4" w:rsidR="6B7B6CD4">
        <w:rPr>
          <w:rFonts w:ascii="Arial" w:hAnsi="Arial" w:eastAsia="Arial" w:cs="Arial"/>
        </w:rPr>
        <w:t>endija, studijskih boravaka i nagrada za svoj umjetnički rad. U proteklih 20 godina izvela je veliki broj zapaženih performansa među kojima se posebno izdvajaju nastupi na glavnoj izlozbi 49</w:t>
      </w:r>
      <w:r w:rsidRPr="6B7B6CD4" w:rsidR="6B7B6CD4">
        <w:rPr>
          <w:rFonts w:ascii="Arial" w:hAnsi="Arial" w:eastAsia="Arial" w:cs="Arial"/>
        </w:rPr>
        <w:t>-</w:t>
      </w:r>
      <w:r w:rsidRPr="6B7B6CD4" w:rsidR="6B7B6CD4">
        <w:rPr>
          <w:rFonts w:ascii="Arial" w:hAnsi="Arial" w:eastAsia="Arial" w:cs="Arial"/>
        </w:rPr>
        <w:t>og Venecijanskog bijenala (2001), u Romskom Paviljonu na 54</w:t>
      </w:r>
      <w:r w:rsidRPr="6B7B6CD4" w:rsidR="6B7B6CD4">
        <w:rPr>
          <w:rFonts w:ascii="Arial" w:hAnsi="Arial" w:eastAsia="Arial" w:cs="Arial"/>
        </w:rPr>
        <w:t>-</w:t>
      </w:r>
      <w:r w:rsidRPr="6B7B6CD4" w:rsidR="6B7B6CD4">
        <w:rPr>
          <w:rFonts w:ascii="Arial" w:hAnsi="Arial" w:eastAsia="Arial" w:cs="Arial"/>
        </w:rPr>
        <w:t>om Ve</w:t>
      </w:r>
      <w:r w:rsidRPr="6B7B6CD4" w:rsidR="6B7B6CD4">
        <w:rPr>
          <w:rFonts w:ascii="Arial" w:hAnsi="Arial" w:eastAsia="Arial" w:cs="Arial"/>
        </w:rPr>
        <w:t>necijanskom Bijenalu (2011) u ICA Institutu za suvremenu umjetnost u London</w:t>
      </w:r>
      <w:r w:rsidRPr="6B7B6CD4" w:rsidR="6B7B6CD4">
        <w:rPr>
          <w:rFonts w:ascii="Arial" w:hAnsi="Arial" w:eastAsia="Arial" w:cs="Arial"/>
        </w:rPr>
        <w:t>u</w:t>
      </w:r>
      <w:r w:rsidRPr="6B7B6CD4" w:rsidR="6B7B6CD4">
        <w:rPr>
          <w:rFonts w:ascii="Arial" w:hAnsi="Arial" w:eastAsia="Arial" w:cs="Arial"/>
        </w:rPr>
        <w:t xml:space="preserve"> (1999), na Performi u New Yorku. Kao gostujući profesor održala je predavanja, radionice i seminare na značajnim fakultetima u Ludwig Muzeju u Budimpešti, u HKW u Berlinu, u Kaaith</w:t>
      </w:r>
      <w:r w:rsidRPr="6B7B6CD4" w:rsidR="6B7B6CD4">
        <w:rPr>
          <w:rFonts w:ascii="Arial" w:hAnsi="Arial" w:eastAsia="Arial" w:cs="Arial"/>
        </w:rPr>
        <w:t>eatru u Bruxellesu… širom Europe, Sjeverne, Južne i Srednje Amerike.</w:t>
      </w:r>
    </w:p>
    <w:p xmlns:wp14="http://schemas.microsoft.com/office/word/2010/wordml" w:rsidR="00000000" w:rsidRDefault="00B70148" w14:paraId="1F2FD42B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27933E64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JADRANKA KALENIĆ</w:t>
      </w:r>
    </w:p>
    <w:p xmlns:wp14="http://schemas.microsoft.com/office/word/2010/wordml" w:rsidR="00000000" w:rsidRDefault="00B70148" w14:paraId="68A7DF7E" wp14:noSpellErr="1" wp14:textId="0F615FF0">
      <w:pPr>
        <w:rPr>
          <w:rFonts w:ascii="Arial" w:hAnsi="Arial" w:cs="Arial"/>
        </w:rPr>
      </w:pPr>
      <w:r w:rsidRPr="6B7B6CD4" w:rsidR="6B7B6CD4">
        <w:rPr>
          <w:rFonts w:ascii="Arial" w:hAnsi="Arial" w:eastAsia="Arial" w:cs="Arial"/>
        </w:rPr>
        <w:t>Jadranka Kalenić rođena je 1962. godine u Zagrebu. Diplomirala je slikarstvo na Ontario College of Art and Design (OCAD) University u Torontu. Kao sveučilišna stipendist</w:t>
      </w:r>
      <w:r w:rsidRPr="6B7B6CD4" w:rsidR="6B7B6CD4">
        <w:rPr>
          <w:rFonts w:ascii="Arial" w:hAnsi="Arial" w:eastAsia="Arial" w:cs="Arial"/>
        </w:rPr>
        <w:t>ica godinu dana provodi na specijalizaciji u Firenci gdje do 1991. godine ostaje raditi kao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stručnjak za predrenesansne slikarske tehnike. U Zagrebu upisuje dodatni studij novinarstva te godinama radi za Hrvatsku radioteleviziju. Postavlja i uređuje prve in</w:t>
      </w:r>
      <w:r w:rsidRPr="6B7B6CD4" w:rsidR="6B7B6CD4">
        <w:rPr>
          <w:rFonts w:ascii="Arial" w:hAnsi="Arial" w:eastAsia="Arial" w:cs="Arial"/>
        </w:rPr>
        <w:t>ternetske video vijesti za Večernji list. U svojem umjetničkom radu povezuje i kombinira različite metode umjetničkog izričaja, od crteža i instalacija preko perfomansa do video radova. Priredila je i izlagala na više samostalnih i brojnim skupnim izložbam</w:t>
      </w:r>
      <w:r w:rsidRPr="6B7B6CD4" w:rsidR="6B7B6CD4">
        <w:rPr>
          <w:rFonts w:ascii="Arial" w:hAnsi="Arial" w:eastAsia="Arial" w:cs="Arial"/>
        </w:rPr>
        <w:t>a u Hrvatskoj i inozemstvu. Članica je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Hrvatskog društva likovnih umjetnika i Hrvatskog društva likovnih umjetnika Istre.</w:t>
      </w:r>
    </w:p>
    <w:p xmlns:wp14="http://schemas.microsoft.com/office/word/2010/wordml" w:rsidR="00000000" w:rsidRDefault="00B70148" w14:paraId="6B9AADED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2BAB1CFB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MARTINA MIHOLIĆ</w:t>
      </w:r>
    </w:p>
    <w:p xmlns:wp14="http://schemas.microsoft.com/office/word/2010/wordml" w:rsidR="00000000" w:rsidRDefault="00B70148" w14:paraId="525B7156" wp14:noSpellErr="1" wp14:textId="50C360E1">
      <w:pPr>
        <w:rPr>
          <w:rFonts w:ascii="Arial" w:hAnsi="Arial" w:cs="Arial"/>
          <w:b/>
          <w:bCs/>
          <w:sz w:val="24"/>
          <w:szCs w:val="24"/>
        </w:rPr>
      </w:pPr>
      <w:r w:rsidRPr="6B7B6CD4" w:rsidR="6B7B6CD4">
        <w:rPr>
          <w:rFonts w:ascii="Arial" w:hAnsi="Arial" w:eastAsia="Arial" w:cs="Arial"/>
        </w:rPr>
        <w:t xml:space="preserve">Martina Miholić rođena je 1981. u Zagrebu. Diplomirala je na grafičkom odjelu Akademije Likovnih Umjetnosti u Zagrebu </w:t>
      </w:r>
      <w:r w:rsidRPr="6B7B6CD4" w:rsidR="6B7B6CD4">
        <w:rPr>
          <w:rFonts w:ascii="Arial" w:hAnsi="Arial" w:eastAsia="Arial" w:cs="Arial"/>
        </w:rPr>
        <w:t xml:space="preserve">2004. godine, a 2011. je magistrirala na Central Saint Martins College of Art and Design u Londonu. Od 2006. djeluje unutar umjetničkog kolektiva Projekt 6. Iste godine postaje umjetnička ravnateljica Test!-a (Međunarodni festival studentskog </w:t>
      </w:r>
      <w:r w:rsidRPr="6B7B6CD4" w:rsidR="6B7B6CD4">
        <w:rPr>
          <w:rFonts w:ascii="Arial" w:hAnsi="Arial" w:eastAsia="Arial" w:cs="Arial"/>
          <w:sz w:val="22"/>
          <w:szCs w:val="22"/>
        </w:rPr>
        <w:t>kazališta i multimedije) kojeg vodi do 2010.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  <w:sz w:val="22"/>
          <w:szCs w:val="22"/>
        </w:rPr>
        <w:t xml:space="preserve">Godine 2012. </w:t>
      </w:r>
      <w:r w:rsidRPr="6B7B6CD4" w:rsidR="6B7B6CD4">
        <w:rPr>
          <w:rFonts w:ascii="Arial" w:hAnsi="Arial" w:eastAsia="Arial" w:cs="Arial"/>
          <w:sz w:val="22"/>
          <w:szCs w:val="22"/>
        </w:rPr>
        <w:t xml:space="preserve">unutar udruge ULAZ i u </w:t>
      </w:r>
      <w:r w:rsidRPr="6B7B6CD4" w:rsidR="6B7B6CD4">
        <w:rPr>
          <w:rFonts w:ascii="Arial" w:hAnsi="Arial" w:eastAsia="Arial" w:cs="Arial"/>
        </w:rPr>
        <w:t xml:space="preserve">kolaboraciji </w:t>
      </w:r>
      <w:r w:rsidRPr="6B7B6CD4" w:rsidR="6B7B6CD4">
        <w:rPr>
          <w:rFonts w:ascii="Arial" w:hAnsi="Arial" w:eastAsia="Arial" w:cs="Arial"/>
        </w:rPr>
        <w:t>s Veleposlanstvom RH u Londonu provodi projekt "Export - Import". Izlagala je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na brojnim samostalnim i skupnim izložbama u zemlji i inozemstvu. Trenutačno radi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kao</w:t>
      </w:r>
      <w:r w:rsidRPr="6B7B6CD4" w:rsidR="6B7B6CD4">
        <w:rPr>
          <w:rFonts w:ascii="Arial" w:hAnsi="Arial" w:eastAsia="Arial" w:cs="Arial"/>
        </w:rPr>
        <w:t xml:space="preserve"> </w:t>
      </w:r>
      <w:r w:rsidRPr="6B7B6CD4" w:rsidR="6B7B6CD4">
        <w:rPr>
          <w:rFonts w:ascii="Arial" w:hAnsi="Arial" w:eastAsia="Arial" w:cs="Arial"/>
        </w:rPr>
        <w:t>v</w:t>
      </w:r>
      <w:r w:rsidRPr="6B7B6CD4" w:rsidR="6B7B6CD4">
        <w:rPr>
          <w:rFonts w:ascii="Arial" w:hAnsi="Arial" w:eastAsia="Arial" w:cs="Arial"/>
        </w:rPr>
        <w:t>odite</w:t>
      </w:r>
      <w:r w:rsidRPr="6B7B6CD4" w:rsidR="6B7B6CD4">
        <w:rPr>
          <w:rFonts w:ascii="Arial" w:hAnsi="Arial" w:eastAsia="Arial" w:cs="Arial"/>
        </w:rPr>
        <w:t>ljica Galerije Prsten i Galerije PM u HDLU.</w:t>
      </w:r>
    </w:p>
    <w:p xmlns:wp14="http://schemas.microsoft.com/office/word/2010/wordml" w:rsidR="00000000" w:rsidRDefault="00B70148" w14:paraId="268294E4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DRAGANA SAPANJOŠ</w:t>
      </w:r>
    </w:p>
    <w:p xmlns:wp14="http://schemas.microsoft.com/office/word/2010/wordml" w:rsidR="00000000" w:rsidRDefault="00B70148" w14:paraId="6AA626D3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Dragana Sapanjoš rođena je 1979. godine u Sloveniji. Svoje djetinjstvo provela je u Jugoslaviji, točnije u Hrvatskoj gdje završava školu primijenjene umjetnost i dizajna. 1998. seli u Veneciju gd</w:t>
      </w:r>
      <w:r>
        <w:rPr>
          <w:rFonts w:ascii="Arial" w:hAnsi="Arial" w:cs="Arial"/>
        </w:rPr>
        <w:t>je slijedeće dvije godine pohađa Akademiju primijenjene umjetnosti. Studij završava 2004. u Milanu na Akademiji lijepih umjetnosti Brera te se nastanjuje u Milanu. Tamo provodi narednih 13 godina da bi 2012. odlučila ponovno preseliti u Hrvatsku.</w:t>
      </w:r>
    </w:p>
    <w:p xmlns:wp14="http://schemas.microsoft.com/office/word/2010/wordml" w:rsidR="00000000" w:rsidRDefault="00B70148" w14:paraId="35F08F5A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56C07525" wp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THE MIND</w:t>
      </w:r>
      <w:r>
        <w:rPr>
          <w:rFonts w:ascii="Arial" w:hAnsi="Arial" w:cs="Arial"/>
          <w:b/>
          <w:bCs/>
          <w:sz w:val="24"/>
          <w:szCs w:val="24"/>
        </w:rPr>
        <w:t>MILS</w:t>
      </w:r>
    </w:p>
    <w:p xmlns:wp14="http://schemas.microsoft.com/office/word/2010/wordml" w:rsidR="00000000" w:rsidRDefault="00B70148" w14:paraId="6E0A1148" wp14:textId="77777777">
      <w:pPr>
        <w:rPr>
          <w:rFonts w:ascii="Arial" w:hAnsi="Arial" w:eastAsia="Arial" w:cs="Arial"/>
        </w:rPr>
      </w:pPr>
      <w:r>
        <w:rPr>
          <w:rFonts w:ascii="Arial" w:hAnsi="Arial" w:cs="Arial"/>
        </w:rPr>
        <w:t xml:space="preserve">Varaždinski bend "The Mindmills" , okupljen je oko kreativnih varaždinskih muzičara, čiji sustalni članovi Melanija Gradečak (vokal, flauta), Saša Vešić (bas), Rene Coner (gitara) i Jura </w:t>
      </w:r>
      <w:r>
        <w:rPr>
          <w:rFonts w:ascii="Arial" w:hAnsi="Arial" w:cs="Arial"/>
        </w:rPr>
        <w:t>Geci (gitara)</w:t>
      </w:r>
      <w:r>
        <w:rPr>
          <w:rFonts w:ascii="Arial" w:hAnsi="Arial" w:cs="Arial"/>
        </w:rPr>
        <w:t xml:space="preserve">. Radi se o bendu koji je nedavno okupljen kako bi </w:t>
      </w:r>
      <w:r>
        <w:rPr>
          <w:rFonts w:ascii="Arial" w:hAnsi="Arial" w:cs="Arial"/>
        </w:rPr>
        <w:t>svirao, stvarao i uživao u muzici, te prenio isto slušateljima koji su otvoreni za dobru svirku i muziciranje. Svaki član ponaosob nosi nešto svoje, zanimljivo i specifično, pa se tako na prvom autorskom materijalu, koji će bend predstaviti uskoro, mogu ču</w:t>
      </w:r>
      <w:r>
        <w:rPr>
          <w:rFonts w:ascii="Arial" w:hAnsi="Arial" w:cs="Arial"/>
        </w:rPr>
        <w:t xml:space="preserve">ti utjecaji bluesa, </w:t>
      </w:r>
      <w:r>
        <w:rPr>
          <w:rFonts w:ascii="Arial" w:hAnsi="Arial" w:cs="Arial"/>
        </w:rPr>
        <w:t>r n r -a</w:t>
      </w:r>
      <w:r>
        <w:rPr>
          <w:rFonts w:ascii="Arial" w:hAnsi="Arial" w:cs="Arial"/>
        </w:rPr>
        <w:t xml:space="preserve"> jazza, soula i popa, što ovaj bend čini specifičnim u muzičkom izričaju, te se nikad ne zna što će bend slijedeće iznjedriti. Pošto se radi o etabliranim muzičarima s jakom sviračkom pozadinom, svakako je za očekivati zanimljiv</w:t>
      </w:r>
      <w:r>
        <w:rPr>
          <w:rFonts w:ascii="Arial" w:hAnsi="Arial" w:cs="Arial"/>
        </w:rPr>
        <w:t xml:space="preserve"> autorski materijal, koji se trenutno "kuha"s odličnim producentom i muzičarem, Antom Prginom-Surkom.</w:t>
      </w:r>
    </w:p>
    <w:p xmlns:wp14="http://schemas.microsoft.com/office/word/2010/wordml" w:rsidR="00000000" w:rsidRDefault="00B70148" w14:paraId="7C4FA805" wp14:textId="77777777">
      <w:r>
        <w:rPr>
          <w:rFonts w:ascii="Arial" w:hAnsi="Arial" w:eastAsia="Arial" w:cs="Arial"/>
        </w:rPr>
        <w:t xml:space="preserve"> </w:t>
      </w:r>
    </w:p>
    <w:p xmlns:wp14="http://schemas.microsoft.com/office/word/2010/wordml" w:rsidR="00000000" w:rsidRDefault="00B70148" w14:paraId="06361CDB" wp14:textId="77777777"/>
    <w:p xmlns:wp14="http://schemas.microsoft.com/office/word/2010/wordml" w:rsidR="00000000" w:rsidRDefault="00B70148" w14:paraId="03A53451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0D01DB28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1E7C8FA4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B70148" w14:paraId="7D48EE0B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B70148" w14:paraId="766C07CF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B70148" w14:paraId="3608858F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B70148" w14:paraId="4FCFC718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B70148" w14:paraId="3511E43B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B70148" w14:paraId="15875153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B70148" w14:paraId="6503CEEF" wp14:textId="77777777">
      <w:pPr>
        <w:rPr>
          <w:rFonts w:ascii="Arial" w:hAnsi="Arial" w:cs="Arial"/>
        </w:rPr>
      </w:pPr>
    </w:p>
    <w:p xmlns:wp14="http://schemas.microsoft.com/office/word/2010/wordml" w:rsidR="00000000" w:rsidRDefault="00B70148" w14:paraId="08EA281F" wp14:textId="77777777"/>
    <w:sectPr w:rsidR="00000000">
      <w:pgSz w:w="11906" w:h="16838" w:orient="portrait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48"/>
    <w:rsid w:val="00B70148"/>
    <w:rsid w:val="6B7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D9EF03-64F7-4AB6-B94D-15D482A4E720}"/>
  <w14:docId w14:val="5672E37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suppressAutoHyphens/>
      <w:spacing w:after="200" w:line="100" w:lineRule="atLeast"/>
    </w:pPr>
    <w:rPr>
      <w:rFonts w:ascii="Calibri" w:hAnsi="Calibri" w:eastAsia="Calibri"/>
      <w:sz w:val="22"/>
      <w:szCs w:val="22"/>
      <w:lang w:val="hr-HR" w:eastAsia="zh-CN"/>
    </w:rPr>
  </w:style>
  <w:style w:type="paragraph" w:styleId="Heading1">
    <w:name w:val="heading 1"/>
    <w:basedOn w:val="Zaglavlje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Zaglavlje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Zaglavlje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Zadanifontodlomka" w:customStyle="1">
    <w:name w:val="Zadani font odlomka"/>
  </w:style>
  <w:style w:type="character" w:styleId="Grafikeoznake" w:customStyle="1">
    <w:name w:val="Grafičke oznake"/>
    <w:rPr>
      <w:rFonts w:ascii="OpenSymbol" w:hAnsi="OpenSymbol" w:eastAsia="OpenSymbol" w:cs="OpenSymbol"/>
    </w:rPr>
  </w:style>
  <w:style w:type="character" w:styleId="Simbolinumeriranja" w:customStyle="1">
    <w:name w:val="Simboli numeriranja"/>
  </w:style>
  <w:style w:type="character" w:styleId="Znakovipodnoja" w:customStyle="1">
    <w:name w:val="Znakovi podnožja"/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  <w:lang/>
    </w:rPr>
  </w:style>
  <w:style w:type="paragraph" w:styleId="Zaglavlje" w:customStyle="1">
    <w:name w:val="Zaglavlje"/>
    <w:basedOn w:val="Normal"/>
    <w:next w:val="Body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Sadrajitablice" w:customStyle="1">
    <w:name w:val="Sadržaji tablice"/>
    <w:basedOn w:val="Normal"/>
    <w:pPr>
      <w:suppressLineNumbers/>
    </w:pPr>
  </w:style>
  <w:style w:type="paragraph" w:styleId="Naslovtablice" w:customStyle="1">
    <w:name w:val="Naslov tablice"/>
    <w:basedOn w:val="Sadrajitablice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rameContents" w:customStyle="1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Mirjana Jarmić</dc:creator>
  <keywords/>
  <lastModifiedBy>neo.turkovic@gmail.com</lastModifiedBy>
  <revision>2</revision>
  <lastPrinted>2016-06-03T09:04:00.0000000Z</lastPrinted>
  <dcterms:created xsi:type="dcterms:W3CDTF">2016-06-03T10:30:00.0000000Z</dcterms:created>
  <dcterms:modified xsi:type="dcterms:W3CDTF">2016-06-03T10:57:21.9545218Z</dcterms:modified>
</coreProperties>
</file>