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19" w:rsidRPr="000C1979" w:rsidRDefault="00E67325" w:rsidP="0007236F">
      <w:pPr>
        <w:pStyle w:val="StandardWeb"/>
        <w:spacing w:before="14" w:beforeAutospacing="0" w:after="14" w:afterAutospacing="0"/>
        <w:ind w:firstLine="284"/>
        <w:jc w:val="both"/>
      </w:pPr>
      <w:r>
        <w:rPr>
          <w:noProof/>
        </w:rPr>
        <w:drawing>
          <wp:inline distT="0" distB="0" distL="0" distR="0">
            <wp:extent cx="2472690" cy="1534795"/>
            <wp:effectExtent l="19050" t="0" r="381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  <w:r w:rsidR="00CF446D" w:rsidRPr="000C1979">
        <w:rPr>
          <w:noProof/>
        </w:rPr>
        <w:tab/>
      </w:r>
      <w:r w:rsidR="005C3615">
        <w:rPr>
          <w:noProof/>
        </w:rPr>
        <w:t xml:space="preserve">  </w:t>
      </w:r>
    </w:p>
    <w:p w:rsidR="009E5101" w:rsidRDefault="00C80E14" w:rsidP="008B0144">
      <w:pPr>
        <w:spacing w:before="14" w:after="14" w:line="240" w:lineRule="auto"/>
        <w:ind w:left="142" w:right="3825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 </w:t>
      </w:r>
      <w:r w:rsidR="009E5101">
        <w:rPr>
          <w:rFonts w:ascii="Times New Roman" w:hAnsi="Times New Roman"/>
          <w:sz w:val="24"/>
          <w:szCs w:val="24"/>
        </w:rPr>
        <w:t xml:space="preserve">          </w:t>
      </w:r>
      <w:r w:rsidR="008B0144" w:rsidRPr="000C1979">
        <w:rPr>
          <w:rFonts w:ascii="Times New Roman" w:hAnsi="Times New Roman"/>
          <w:sz w:val="24"/>
          <w:szCs w:val="24"/>
        </w:rPr>
        <w:t xml:space="preserve">Upravni odjel za </w:t>
      </w:r>
      <w:r w:rsidR="009E5101">
        <w:rPr>
          <w:rFonts w:ascii="Times New Roman" w:hAnsi="Times New Roman"/>
          <w:sz w:val="24"/>
          <w:szCs w:val="24"/>
        </w:rPr>
        <w:t xml:space="preserve">prostorno uređenje, </w:t>
      </w:r>
    </w:p>
    <w:p w:rsidR="008B0144" w:rsidRPr="000C1979" w:rsidRDefault="009E5101" w:rsidP="008B0144">
      <w:pPr>
        <w:spacing w:before="14" w:after="14" w:line="240" w:lineRule="auto"/>
        <w:ind w:left="142" w:right="38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graditeljstvo i zaštitu okoliša</w:t>
      </w:r>
    </w:p>
    <w:p w:rsidR="00C36719" w:rsidRPr="000C1979" w:rsidRDefault="00C80E14" w:rsidP="00CC6BB8">
      <w:pPr>
        <w:spacing w:before="14" w:after="14" w:line="240" w:lineRule="auto"/>
        <w:ind w:left="709" w:right="4534"/>
        <w:rPr>
          <w:rFonts w:ascii="Times New Roman" w:hAnsi="Times New Roman"/>
          <w:b/>
          <w:bCs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  </w:t>
      </w:r>
      <w:r w:rsidR="008212D7" w:rsidRPr="000C1979">
        <w:rPr>
          <w:rFonts w:ascii="Times New Roman" w:hAnsi="Times New Roman"/>
          <w:sz w:val="24"/>
          <w:szCs w:val="24"/>
        </w:rPr>
        <w:t xml:space="preserve"> </w:t>
      </w:r>
      <w:r w:rsidR="00C36719" w:rsidRPr="000C1979">
        <w:rPr>
          <w:rFonts w:ascii="Times New Roman" w:hAnsi="Times New Roman"/>
          <w:b/>
          <w:bCs/>
          <w:sz w:val="24"/>
          <w:szCs w:val="24"/>
        </w:rPr>
        <w:t xml:space="preserve">Povjerenstvo za provedbu </w:t>
      </w:r>
      <w:r w:rsidR="00CC6BB8" w:rsidRPr="000C1979">
        <w:rPr>
          <w:rFonts w:ascii="Times New Roman" w:hAnsi="Times New Roman"/>
          <w:b/>
          <w:bCs/>
          <w:sz w:val="24"/>
          <w:szCs w:val="24"/>
        </w:rPr>
        <w:t>oglasa</w:t>
      </w:r>
      <w:r w:rsidR="00C36719" w:rsidRPr="000C19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3615" w:rsidRDefault="00C36719" w:rsidP="005C3615">
      <w:pPr>
        <w:spacing w:before="14" w:after="14" w:line="240" w:lineRule="auto"/>
        <w:ind w:left="709" w:firstLine="283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>KLASA</w:t>
      </w:r>
      <w:r w:rsidR="00451C1D" w:rsidRPr="000C1979">
        <w:rPr>
          <w:rFonts w:ascii="Times New Roman" w:hAnsi="Times New Roman"/>
          <w:sz w:val="24"/>
          <w:szCs w:val="24"/>
        </w:rPr>
        <w:t xml:space="preserve">: </w:t>
      </w:r>
      <w:r w:rsidR="009056E8" w:rsidRPr="000C1979">
        <w:rPr>
          <w:rFonts w:ascii="Times New Roman" w:hAnsi="Times New Roman"/>
          <w:sz w:val="24"/>
          <w:szCs w:val="24"/>
        </w:rPr>
        <w:t>112-03/1</w:t>
      </w:r>
      <w:r w:rsidR="00A52D5F">
        <w:rPr>
          <w:rFonts w:ascii="Times New Roman" w:hAnsi="Times New Roman"/>
          <w:sz w:val="24"/>
          <w:szCs w:val="24"/>
        </w:rPr>
        <w:t>7</w:t>
      </w:r>
      <w:r w:rsidR="001948BF" w:rsidRPr="000C1979">
        <w:rPr>
          <w:rFonts w:ascii="Times New Roman" w:hAnsi="Times New Roman"/>
          <w:sz w:val="24"/>
          <w:szCs w:val="24"/>
        </w:rPr>
        <w:t>-</w:t>
      </w:r>
      <w:r w:rsidRPr="000C1979">
        <w:rPr>
          <w:rFonts w:ascii="Times New Roman" w:hAnsi="Times New Roman"/>
          <w:sz w:val="24"/>
          <w:szCs w:val="24"/>
        </w:rPr>
        <w:t xml:space="preserve"> </w:t>
      </w:r>
      <w:r w:rsidR="005C3615">
        <w:rPr>
          <w:rFonts w:ascii="Times New Roman" w:hAnsi="Times New Roman"/>
          <w:sz w:val="24"/>
          <w:szCs w:val="24"/>
        </w:rPr>
        <w:t>01/3</w:t>
      </w:r>
      <w:r w:rsidR="005C3615">
        <w:rPr>
          <w:rFonts w:ascii="Times New Roman" w:hAnsi="Times New Roman"/>
          <w:sz w:val="24"/>
          <w:szCs w:val="24"/>
        </w:rPr>
        <w:tab/>
      </w:r>
      <w:r w:rsidR="005C3615">
        <w:rPr>
          <w:rFonts w:ascii="Times New Roman" w:hAnsi="Times New Roman"/>
          <w:sz w:val="24"/>
          <w:szCs w:val="24"/>
        </w:rPr>
        <w:tab/>
      </w:r>
      <w:r w:rsidR="005C3615">
        <w:rPr>
          <w:rFonts w:ascii="Times New Roman" w:hAnsi="Times New Roman"/>
          <w:sz w:val="24"/>
          <w:szCs w:val="24"/>
        </w:rPr>
        <w:tab/>
      </w:r>
      <w:r w:rsidR="005C3615">
        <w:rPr>
          <w:rFonts w:ascii="Times New Roman" w:hAnsi="Times New Roman"/>
          <w:sz w:val="24"/>
          <w:szCs w:val="24"/>
        </w:rPr>
        <w:tab/>
      </w:r>
      <w:r w:rsidR="005C3615">
        <w:rPr>
          <w:rFonts w:ascii="Times New Roman" w:hAnsi="Times New Roman"/>
          <w:sz w:val="24"/>
          <w:szCs w:val="24"/>
        </w:rPr>
        <w:tab/>
      </w:r>
      <w:r w:rsidR="005C3615">
        <w:rPr>
          <w:rFonts w:ascii="Times New Roman" w:hAnsi="Times New Roman"/>
          <w:sz w:val="24"/>
          <w:szCs w:val="24"/>
        </w:rPr>
        <w:tab/>
      </w:r>
      <w:r w:rsidR="009056E8" w:rsidRPr="000C1979">
        <w:rPr>
          <w:rFonts w:ascii="Times New Roman" w:hAnsi="Times New Roman"/>
          <w:sz w:val="24"/>
          <w:szCs w:val="24"/>
        </w:rPr>
        <w:tab/>
        <w:t xml:space="preserve">     </w:t>
      </w:r>
    </w:p>
    <w:p w:rsidR="00C36719" w:rsidRPr="000C1979" w:rsidRDefault="00C36719" w:rsidP="005C3615">
      <w:pPr>
        <w:spacing w:before="14" w:after="14" w:line="240" w:lineRule="auto"/>
        <w:ind w:left="709" w:firstLine="283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URBROJ: </w:t>
      </w:r>
      <w:r w:rsidR="009056E8" w:rsidRPr="000C1979">
        <w:rPr>
          <w:rFonts w:ascii="Times New Roman" w:hAnsi="Times New Roman"/>
          <w:sz w:val="24"/>
          <w:szCs w:val="24"/>
        </w:rPr>
        <w:t>2186/01-04-</w:t>
      </w:r>
      <w:r w:rsidR="001948BF" w:rsidRPr="000C1979">
        <w:rPr>
          <w:rFonts w:ascii="Times New Roman" w:hAnsi="Times New Roman"/>
          <w:sz w:val="24"/>
          <w:szCs w:val="24"/>
        </w:rPr>
        <w:t>01/5-1</w:t>
      </w:r>
      <w:r w:rsidR="00A52D5F">
        <w:rPr>
          <w:rFonts w:ascii="Times New Roman" w:hAnsi="Times New Roman"/>
          <w:sz w:val="24"/>
          <w:szCs w:val="24"/>
        </w:rPr>
        <w:t>7</w:t>
      </w:r>
      <w:r w:rsidR="001948BF" w:rsidRPr="000C1979">
        <w:rPr>
          <w:rFonts w:ascii="Times New Roman" w:hAnsi="Times New Roman"/>
          <w:sz w:val="24"/>
          <w:szCs w:val="24"/>
        </w:rPr>
        <w:t>-</w:t>
      </w:r>
      <w:r w:rsidR="000C1979">
        <w:rPr>
          <w:rFonts w:ascii="Times New Roman" w:hAnsi="Times New Roman"/>
          <w:sz w:val="24"/>
          <w:szCs w:val="24"/>
        </w:rPr>
        <w:t>7</w:t>
      </w:r>
    </w:p>
    <w:p w:rsidR="00C36719" w:rsidRPr="000C1979" w:rsidRDefault="006F485C" w:rsidP="0007236F">
      <w:pPr>
        <w:spacing w:before="14" w:after="14" w:line="240" w:lineRule="auto"/>
        <w:ind w:firstLine="284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>            Varaždin</w:t>
      </w:r>
      <w:r w:rsidR="00CC6BB8" w:rsidRPr="000C1979">
        <w:rPr>
          <w:rFonts w:ascii="Times New Roman" w:hAnsi="Times New Roman"/>
          <w:sz w:val="24"/>
          <w:szCs w:val="24"/>
        </w:rPr>
        <w:t xml:space="preserve">, </w:t>
      </w:r>
      <w:r w:rsidR="005C3615">
        <w:rPr>
          <w:rFonts w:ascii="Times New Roman" w:hAnsi="Times New Roman"/>
          <w:sz w:val="24"/>
          <w:szCs w:val="24"/>
        </w:rPr>
        <w:t>30</w:t>
      </w:r>
      <w:r w:rsidR="00A52D5F">
        <w:rPr>
          <w:rFonts w:ascii="Times New Roman" w:hAnsi="Times New Roman"/>
          <w:sz w:val="24"/>
          <w:szCs w:val="24"/>
        </w:rPr>
        <w:t>. ožujak</w:t>
      </w:r>
      <w:r w:rsidR="009056E8" w:rsidRPr="000C1979">
        <w:rPr>
          <w:rFonts w:ascii="Times New Roman" w:hAnsi="Times New Roman"/>
          <w:sz w:val="24"/>
          <w:szCs w:val="24"/>
        </w:rPr>
        <w:t xml:space="preserve"> </w:t>
      </w:r>
      <w:r w:rsidR="00C36719" w:rsidRPr="000C1979">
        <w:rPr>
          <w:rFonts w:ascii="Times New Roman" w:hAnsi="Times New Roman"/>
          <w:sz w:val="24"/>
          <w:szCs w:val="24"/>
        </w:rPr>
        <w:t>201</w:t>
      </w:r>
      <w:r w:rsidR="00A52D5F">
        <w:rPr>
          <w:rFonts w:ascii="Times New Roman" w:hAnsi="Times New Roman"/>
          <w:sz w:val="24"/>
          <w:szCs w:val="24"/>
        </w:rPr>
        <w:t>7</w:t>
      </w:r>
      <w:r w:rsidR="00C36719" w:rsidRPr="000C1979">
        <w:rPr>
          <w:rFonts w:ascii="Times New Roman" w:hAnsi="Times New Roman"/>
          <w:sz w:val="24"/>
          <w:szCs w:val="24"/>
        </w:rPr>
        <w:t>.</w:t>
      </w:r>
    </w:p>
    <w:p w:rsidR="00E563AC" w:rsidRPr="000C1979" w:rsidRDefault="00E563AC" w:rsidP="0007236F">
      <w:pPr>
        <w:spacing w:before="14" w:after="14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563AC" w:rsidRPr="000C1979" w:rsidRDefault="00E563AC" w:rsidP="0007236F">
      <w:pPr>
        <w:spacing w:before="14" w:after="14" w:line="240" w:lineRule="auto"/>
        <w:ind w:firstLine="284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>Sukladno odredbama članka 19.-</w:t>
      </w:r>
      <w:r w:rsidR="00290EA3" w:rsidRPr="000C1979">
        <w:rPr>
          <w:rFonts w:ascii="Times New Roman" w:hAnsi="Times New Roman"/>
          <w:sz w:val="24"/>
          <w:szCs w:val="24"/>
        </w:rPr>
        <w:t>29</w:t>
      </w:r>
      <w:r w:rsidRPr="000C1979">
        <w:rPr>
          <w:rFonts w:ascii="Times New Roman" w:hAnsi="Times New Roman"/>
          <w:sz w:val="24"/>
          <w:szCs w:val="24"/>
        </w:rPr>
        <w:t>. Zakona o službenicima i namještenicima u lokalnoj i područnoj (regionalnoj) samoupravi ("Narodne novine" broj 86/08 i 61/11),</w:t>
      </w:r>
      <w:r w:rsidR="005E2CB1" w:rsidRPr="000C1979">
        <w:rPr>
          <w:rFonts w:ascii="Times New Roman" w:hAnsi="Times New Roman"/>
          <w:sz w:val="24"/>
          <w:szCs w:val="24"/>
        </w:rPr>
        <w:t xml:space="preserve"> </w:t>
      </w:r>
      <w:r w:rsidRPr="000C1979">
        <w:rPr>
          <w:rFonts w:ascii="Times New Roman" w:hAnsi="Times New Roman"/>
          <w:sz w:val="24"/>
          <w:szCs w:val="24"/>
        </w:rPr>
        <w:t xml:space="preserve">Povjerenstvo za provedbu </w:t>
      </w:r>
      <w:r w:rsidR="00315CC9" w:rsidRPr="000C1979">
        <w:rPr>
          <w:rFonts w:ascii="Times New Roman" w:hAnsi="Times New Roman"/>
          <w:sz w:val="24"/>
          <w:szCs w:val="24"/>
        </w:rPr>
        <w:t>oglas</w:t>
      </w:r>
      <w:r w:rsidRPr="000C1979">
        <w:rPr>
          <w:rFonts w:ascii="Times New Roman" w:hAnsi="Times New Roman"/>
          <w:sz w:val="24"/>
          <w:szCs w:val="24"/>
        </w:rPr>
        <w:t>a daje slijedeću</w:t>
      </w:r>
    </w:p>
    <w:p w:rsidR="00C36719" w:rsidRPr="000C1979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</w:p>
    <w:p w:rsidR="00C36719" w:rsidRPr="000C1979" w:rsidRDefault="00E563AC" w:rsidP="0007236F">
      <w:pPr>
        <w:spacing w:before="14" w:after="14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979">
        <w:rPr>
          <w:rFonts w:ascii="Times New Roman" w:hAnsi="Times New Roman"/>
          <w:b/>
          <w:bCs/>
          <w:sz w:val="24"/>
          <w:szCs w:val="24"/>
        </w:rPr>
        <w:t>OBAVIJEST I UPUTU</w:t>
      </w:r>
    </w:p>
    <w:p w:rsidR="00CC6BB8" w:rsidRPr="000C1979" w:rsidRDefault="00CC6BB8" w:rsidP="00CC6BB8">
      <w:pPr>
        <w:spacing w:before="14" w:after="14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1979">
        <w:rPr>
          <w:rFonts w:ascii="Times New Roman" w:hAnsi="Times New Roman"/>
          <w:b/>
          <w:bCs/>
          <w:sz w:val="24"/>
          <w:szCs w:val="24"/>
        </w:rPr>
        <w:t>kandidatima/</w:t>
      </w:r>
      <w:r w:rsidR="000C1979">
        <w:rPr>
          <w:rFonts w:ascii="Times New Roman" w:hAnsi="Times New Roman"/>
          <w:b/>
          <w:bCs/>
          <w:sz w:val="24"/>
          <w:szCs w:val="24"/>
        </w:rPr>
        <w:t>kandidatkinjama</w:t>
      </w:r>
      <w:r w:rsidRPr="000C1979">
        <w:rPr>
          <w:rFonts w:ascii="Times New Roman" w:hAnsi="Times New Roman"/>
          <w:b/>
          <w:bCs/>
          <w:sz w:val="24"/>
          <w:szCs w:val="24"/>
        </w:rPr>
        <w:t xml:space="preserve"> u postupku prijma u službu na određeno vrijeme u </w:t>
      </w:r>
    </w:p>
    <w:p w:rsidR="00C36719" w:rsidRPr="000C1979" w:rsidRDefault="00CC6BB8" w:rsidP="00CC6BB8">
      <w:pPr>
        <w:pStyle w:val="StandardWeb"/>
        <w:spacing w:before="14" w:beforeAutospacing="0" w:after="14" w:afterAutospacing="0"/>
        <w:ind w:firstLine="284"/>
        <w:jc w:val="center"/>
        <w:rPr>
          <w:b/>
        </w:rPr>
      </w:pPr>
      <w:r w:rsidRPr="000C1979">
        <w:rPr>
          <w:b/>
        </w:rPr>
        <w:t xml:space="preserve">Upravni odjel za </w:t>
      </w:r>
      <w:r w:rsidR="005C3615">
        <w:rPr>
          <w:b/>
        </w:rPr>
        <w:t xml:space="preserve">prostorno uređenje, graditeljstvo i zaštitu okoliša </w:t>
      </w:r>
      <w:r w:rsidRPr="000C1979">
        <w:rPr>
          <w:b/>
        </w:rPr>
        <w:t>Grada Varaždina</w:t>
      </w:r>
    </w:p>
    <w:p w:rsidR="00CC6BB8" w:rsidRPr="000C1979" w:rsidRDefault="00CC6BB8" w:rsidP="00CC6BB8">
      <w:pPr>
        <w:pStyle w:val="StandardWeb"/>
        <w:spacing w:before="14" w:beforeAutospacing="0" w:after="14" w:afterAutospacing="0"/>
        <w:ind w:firstLine="284"/>
        <w:jc w:val="both"/>
      </w:pPr>
    </w:p>
    <w:p w:rsidR="00C36719" w:rsidRPr="000C1979" w:rsidRDefault="000A4A38" w:rsidP="0007236F">
      <w:pPr>
        <w:tabs>
          <w:tab w:val="left" w:pos="284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1979">
        <w:rPr>
          <w:rFonts w:ascii="Times New Roman" w:hAnsi="Times New Roman"/>
          <w:b/>
          <w:sz w:val="24"/>
          <w:szCs w:val="24"/>
        </w:rPr>
        <w:t xml:space="preserve">I. </w:t>
      </w:r>
      <w:r w:rsidR="009F456F" w:rsidRPr="000C1979">
        <w:rPr>
          <w:rFonts w:ascii="Times New Roman" w:hAnsi="Times New Roman"/>
          <w:b/>
          <w:sz w:val="24"/>
          <w:szCs w:val="24"/>
        </w:rPr>
        <w:tab/>
      </w:r>
      <w:r w:rsidRPr="000C1979">
        <w:rPr>
          <w:rFonts w:ascii="Times New Roman" w:hAnsi="Times New Roman"/>
          <w:b/>
          <w:sz w:val="24"/>
          <w:szCs w:val="24"/>
        </w:rPr>
        <w:t xml:space="preserve">OBJAVA </w:t>
      </w:r>
      <w:r w:rsidR="00315CC9" w:rsidRPr="000C1979">
        <w:rPr>
          <w:rFonts w:ascii="Times New Roman" w:hAnsi="Times New Roman"/>
          <w:b/>
          <w:sz w:val="24"/>
          <w:szCs w:val="24"/>
        </w:rPr>
        <w:t>OGLAS</w:t>
      </w:r>
      <w:r w:rsidRPr="000C1979">
        <w:rPr>
          <w:rFonts w:ascii="Times New Roman" w:hAnsi="Times New Roman"/>
          <w:b/>
          <w:sz w:val="24"/>
          <w:szCs w:val="24"/>
        </w:rPr>
        <w:t>A</w:t>
      </w:r>
    </w:p>
    <w:p w:rsidR="000A4A38" w:rsidRPr="000C1979" w:rsidRDefault="000A4A38" w:rsidP="0007236F">
      <w:p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719" w:rsidRPr="000C1979" w:rsidRDefault="00540468" w:rsidP="0007236F">
      <w:pPr>
        <w:spacing w:before="14" w:after="1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Pročelnik Upravnog odjela </w:t>
      </w:r>
      <w:r w:rsidR="00290EA3" w:rsidRPr="000C1979">
        <w:rPr>
          <w:rFonts w:ascii="Times New Roman" w:hAnsi="Times New Roman"/>
          <w:sz w:val="24"/>
          <w:szCs w:val="24"/>
        </w:rPr>
        <w:t xml:space="preserve">za </w:t>
      </w:r>
      <w:r w:rsidR="005C3615">
        <w:rPr>
          <w:rFonts w:ascii="Times New Roman" w:hAnsi="Times New Roman"/>
          <w:sz w:val="24"/>
          <w:szCs w:val="24"/>
        </w:rPr>
        <w:t xml:space="preserve">prostorno uređenje, graditeljstvo i zaštitu okoliša </w:t>
      </w:r>
      <w:r w:rsidR="00290EA3" w:rsidRPr="000C1979">
        <w:rPr>
          <w:rFonts w:ascii="Times New Roman" w:hAnsi="Times New Roman"/>
          <w:sz w:val="24"/>
          <w:szCs w:val="24"/>
        </w:rPr>
        <w:t xml:space="preserve">Grada Varaždina raspisao je Oglas za prijam u službu na određeno vrijeme u Upravni odjel za </w:t>
      </w:r>
      <w:r w:rsidR="005C3615">
        <w:rPr>
          <w:rFonts w:ascii="Times New Roman" w:hAnsi="Times New Roman"/>
          <w:sz w:val="24"/>
          <w:szCs w:val="24"/>
        </w:rPr>
        <w:t xml:space="preserve">prostorno uređenje, graditeljstvo i zaštitu okoliša </w:t>
      </w:r>
      <w:r w:rsidR="00290EA3" w:rsidRPr="000C1979">
        <w:rPr>
          <w:rFonts w:ascii="Times New Roman" w:hAnsi="Times New Roman"/>
          <w:sz w:val="24"/>
          <w:szCs w:val="24"/>
        </w:rPr>
        <w:t>Grada Varaždina</w:t>
      </w:r>
      <w:r w:rsidR="00D636EB" w:rsidRPr="000C1979">
        <w:rPr>
          <w:rFonts w:ascii="Times New Roman" w:hAnsi="Times New Roman"/>
          <w:sz w:val="24"/>
          <w:szCs w:val="24"/>
        </w:rPr>
        <w:t xml:space="preserve"> </w:t>
      </w:r>
      <w:r w:rsidR="000F4E33" w:rsidRPr="000C1979">
        <w:rPr>
          <w:rFonts w:ascii="Times New Roman" w:hAnsi="Times New Roman"/>
          <w:sz w:val="24"/>
          <w:szCs w:val="24"/>
        </w:rPr>
        <w:t>(u daljnjem  tekstu:</w:t>
      </w:r>
      <w:r w:rsidR="0061409F" w:rsidRPr="000C1979">
        <w:rPr>
          <w:rFonts w:ascii="Times New Roman" w:hAnsi="Times New Roman"/>
          <w:sz w:val="24"/>
          <w:szCs w:val="24"/>
        </w:rPr>
        <w:t xml:space="preserve"> </w:t>
      </w:r>
      <w:r w:rsidR="00290EA3" w:rsidRPr="000C1979">
        <w:rPr>
          <w:rFonts w:ascii="Times New Roman" w:hAnsi="Times New Roman"/>
          <w:sz w:val="24"/>
          <w:szCs w:val="24"/>
        </w:rPr>
        <w:t>Oglas</w:t>
      </w:r>
      <w:r w:rsidR="0061409F" w:rsidRPr="000C1979">
        <w:rPr>
          <w:rFonts w:ascii="Times New Roman" w:hAnsi="Times New Roman"/>
          <w:sz w:val="24"/>
          <w:szCs w:val="24"/>
        </w:rPr>
        <w:t>).</w:t>
      </w:r>
    </w:p>
    <w:p w:rsidR="001A56E2" w:rsidRPr="00D24265" w:rsidRDefault="001A56E2" w:rsidP="001A56E2">
      <w:pPr>
        <w:spacing w:before="14" w:after="1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1979">
        <w:rPr>
          <w:rFonts w:ascii="Times New Roman" w:hAnsi="Times New Roman"/>
          <w:sz w:val="24"/>
          <w:szCs w:val="24"/>
        </w:rPr>
        <w:t xml:space="preserve">Oglas je objavljen dana </w:t>
      </w:r>
      <w:r w:rsidR="005C3615">
        <w:rPr>
          <w:rFonts w:ascii="Times New Roman" w:hAnsi="Times New Roman"/>
          <w:sz w:val="24"/>
          <w:szCs w:val="24"/>
        </w:rPr>
        <w:t>30</w:t>
      </w:r>
      <w:r w:rsidR="00A52D5F">
        <w:rPr>
          <w:rFonts w:ascii="Times New Roman" w:hAnsi="Times New Roman"/>
          <w:sz w:val="24"/>
          <w:szCs w:val="24"/>
        </w:rPr>
        <w:t>. ožujka</w:t>
      </w:r>
      <w:r w:rsidR="00416DB2" w:rsidRPr="000C1979">
        <w:rPr>
          <w:rFonts w:ascii="Times New Roman" w:hAnsi="Times New Roman"/>
          <w:sz w:val="24"/>
          <w:szCs w:val="24"/>
        </w:rPr>
        <w:t xml:space="preserve"> </w:t>
      </w:r>
      <w:r w:rsidRPr="000C1979">
        <w:rPr>
          <w:rFonts w:ascii="Times New Roman" w:hAnsi="Times New Roman"/>
          <w:sz w:val="24"/>
          <w:szCs w:val="24"/>
        </w:rPr>
        <w:t>201</w:t>
      </w:r>
      <w:r w:rsidR="00A52D5F">
        <w:rPr>
          <w:rFonts w:ascii="Times New Roman" w:hAnsi="Times New Roman"/>
          <w:sz w:val="24"/>
          <w:szCs w:val="24"/>
        </w:rPr>
        <w:t>7</w:t>
      </w:r>
      <w:r w:rsidRPr="000C1979">
        <w:rPr>
          <w:rFonts w:ascii="Times New Roman" w:hAnsi="Times New Roman"/>
          <w:sz w:val="24"/>
          <w:szCs w:val="24"/>
        </w:rPr>
        <w:t xml:space="preserve">. godine na </w:t>
      </w:r>
      <w:r w:rsidR="00021E2B">
        <w:rPr>
          <w:rFonts w:ascii="Times New Roman" w:hAnsi="Times New Roman"/>
          <w:sz w:val="24"/>
          <w:szCs w:val="24"/>
        </w:rPr>
        <w:t>web-</w:t>
      </w:r>
      <w:r w:rsidRPr="000C1979">
        <w:rPr>
          <w:rFonts w:ascii="Times New Roman" w:hAnsi="Times New Roman"/>
          <w:sz w:val="24"/>
          <w:szCs w:val="24"/>
        </w:rPr>
        <w:t>stranicama Hrvatskog zavoda za</w:t>
      </w:r>
      <w:r w:rsidRPr="00D24265">
        <w:rPr>
          <w:rFonts w:ascii="Times New Roman" w:hAnsi="Times New Roman"/>
          <w:sz w:val="24"/>
          <w:szCs w:val="24"/>
        </w:rPr>
        <w:t xml:space="preserve"> zapošljavanje i službenim stranicama Grada Varaždina </w:t>
      </w:r>
      <w:hyperlink r:id="rId9" w:history="1">
        <w:r w:rsidRPr="00320660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Pr="00D24265">
        <w:rPr>
          <w:rFonts w:ascii="Times New Roman" w:hAnsi="Times New Roman"/>
          <w:sz w:val="24"/>
          <w:szCs w:val="24"/>
        </w:rPr>
        <w:t>.</w:t>
      </w:r>
    </w:p>
    <w:p w:rsidR="00B55D83" w:rsidRDefault="00B55D83" w:rsidP="00B55D83">
      <w:pPr>
        <w:pStyle w:val="StandardWeb"/>
        <w:spacing w:before="14" w:beforeAutospacing="0" w:after="14" w:afterAutospacing="0"/>
        <w:ind w:firstLine="284"/>
        <w:jc w:val="both"/>
      </w:pPr>
      <w:r w:rsidRPr="00006D0B">
        <w:rPr>
          <w:b/>
        </w:rPr>
        <w:t xml:space="preserve">Rok </w:t>
      </w:r>
      <w:r w:rsidRPr="004548AE">
        <w:t xml:space="preserve">za podnošenje </w:t>
      </w:r>
      <w:r w:rsidRPr="000C1979">
        <w:t xml:space="preserve">prijava traje </w:t>
      </w:r>
      <w:r w:rsidRPr="000C1979">
        <w:rPr>
          <w:b/>
        </w:rPr>
        <w:t xml:space="preserve">zaključno </w:t>
      </w:r>
      <w:r w:rsidR="005C3615">
        <w:rPr>
          <w:b/>
        </w:rPr>
        <w:t>7. travnja</w:t>
      </w:r>
      <w:r w:rsidR="00B95716">
        <w:rPr>
          <w:b/>
        </w:rPr>
        <w:t xml:space="preserve"> </w:t>
      </w:r>
      <w:r w:rsidRPr="00006D0B">
        <w:rPr>
          <w:b/>
        </w:rPr>
        <w:t>201</w:t>
      </w:r>
      <w:r w:rsidR="00A52D5F">
        <w:rPr>
          <w:b/>
        </w:rPr>
        <w:t>7</w:t>
      </w:r>
      <w:r w:rsidRPr="00006D0B">
        <w:rPr>
          <w:b/>
        </w:rPr>
        <w:t>. godine</w:t>
      </w:r>
      <w:r w:rsidRPr="004548AE">
        <w:t xml:space="preserve">, a prijave se podnose predajom pošti (preporučeno) ili neposredno u pisarnicu Grada. </w:t>
      </w:r>
    </w:p>
    <w:p w:rsidR="00A52D5F" w:rsidRDefault="00A52D5F" w:rsidP="00A52D5F">
      <w:pPr>
        <w:spacing w:before="14" w:after="14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DF2452">
        <w:rPr>
          <w:rFonts w:ascii="Times New Roman" w:eastAsia="Times New Roman" w:hAnsi="Times New Roman"/>
          <w:sz w:val="24"/>
          <w:szCs w:val="24"/>
        </w:rPr>
        <w:t>Prijava je dostavljena u roku ako je na prijemnom žigu razvidno da je zaprimljena u pošti do kraja datuma koji je naznačen</w:t>
      </w:r>
      <w:r>
        <w:rPr>
          <w:rFonts w:ascii="Times New Roman" w:eastAsia="Times New Roman" w:hAnsi="Times New Roman"/>
          <w:sz w:val="24"/>
          <w:szCs w:val="24"/>
        </w:rPr>
        <w:t xml:space="preserve"> kao rok za prijavu na </w:t>
      </w:r>
      <w:r w:rsidR="008A06BA">
        <w:rPr>
          <w:rFonts w:ascii="Times New Roman" w:eastAsia="Times New Roman" w:hAnsi="Times New Roman"/>
          <w:sz w:val="24"/>
          <w:szCs w:val="24"/>
        </w:rPr>
        <w:t>Oglas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2452">
        <w:rPr>
          <w:rFonts w:ascii="Times New Roman" w:eastAsia="Times New Roman" w:hAnsi="Times New Roman"/>
          <w:sz w:val="24"/>
          <w:szCs w:val="24"/>
        </w:rPr>
        <w:t xml:space="preserve">odnosno u slučaju da je prijava predana </w:t>
      </w:r>
      <w:r>
        <w:rPr>
          <w:rFonts w:ascii="Times New Roman" w:eastAsia="Times New Roman" w:hAnsi="Times New Roman"/>
          <w:sz w:val="24"/>
          <w:szCs w:val="24"/>
        </w:rPr>
        <w:t xml:space="preserve">neposredno </w:t>
      </w:r>
      <w:r w:rsidRPr="00DF2452">
        <w:rPr>
          <w:rFonts w:ascii="Times New Roman" w:eastAsia="Times New Roman" w:hAnsi="Times New Roman"/>
          <w:sz w:val="24"/>
          <w:szCs w:val="24"/>
        </w:rPr>
        <w:t xml:space="preserve">u pisarnici Grada - radnim danom od ponedjeljka do petka i to </w:t>
      </w:r>
      <w:r>
        <w:rPr>
          <w:rFonts w:ascii="Times New Roman" w:eastAsia="Times New Roman" w:hAnsi="Times New Roman"/>
          <w:sz w:val="24"/>
          <w:szCs w:val="24"/>
        </w:rPr>
        <w:t xml:space="preserve">u vremenu od </w:t>
      </w:r>
      <w:r w:rsidRPr="00DF2452">
        <w:rPr>
          <w:rFonts w:ascii="Times New Roman" w:eastAsia="Times New Roman" w:hAnsi="Times New Roman"/>
          <w:sz w:val="24"/>
          <w:szCs w:val="24"/>
        </w:rPr>
        <w:t>7:00 do 15:00 sati.</w:t>
      </w:r>
    </w:p>
    <w:p w:rsidR="00A52D5F" w:rsidRPr="004548AE" w:rsidRDefault="00A52D5F" w:rsidP="00B55D83">
      <w:pPr>
        <w:pStyle w:val="StandardWeb"/>
        <w:spacing w:before="14" w:beforeAutospacing="0" w:after="14" w:afterAutospacing="0"/>
        <w:ind w:firstLine="284"/>
        <w:jc w:val="both"/>
      </w:pPr>
    </w:p>
    <w:p w:rsidR="005C3615" w:rsidRPr="0007236F" w:rsidRDefault="005C3615" w:rsidP="005C3615">
      <w:pPr>
        <w:spacing w:before="14" w:after="14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07236F">
        <w:rPr>
          <w:rFonts w:ascii="Times New Roman" w:hAnsi="Times New Roman"/>
          <w:b/>
          <w:bCs/>
          <w:sz w:val="24"/>
          <w:szCs w:val="24"/>
        </w:rPr>
        <w:t>Naziv radnog mjesta i opis standardnih mjerila potrebnog stručnog znanja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C3615" w:rsidRPr="0007236F" w:rsidRDefault="005C3615" w:rsidP="005C3615">
      <w:pPr>
        <w:spacing w:before="14" w:after="1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2BFE" w:rsidRPr="00652BFE" w:rsidRDefault="005C3615" w:rsidP="00652BFE">
      <w:pPr>
        <w:pStyle w:val="Odlomakpopisa"/>
        <w:numPr>
          <w:ilvl w:val="0"/>
          <w:numId w:val="47"/>
        </w:numPr>
        <w:tabs>
          <w:tab w:val="left" w:pos="284"/>
        </w:tabs>
        <w:spacing w:before="14" w:after="14"/>
        <w:rPr>
          <w:b/>
        </w:rPr>
      </w:pPr>
      <w:r w:rsidRPr="00652BFE">
        <w:rPr>
          <w:b/>
          <w:caps/>
        </w:rPr>
        <w:t>VIŠI STRUČNI SURADNIK ZA</w:t>
      </w:r>
      <w:r w:rsidR="00652BFE" w:rsidRPr="00652BFE">
        <w:rPr>
          <w:b/>
          <w:caps/>
        </w:rPr>
        <w:t xml:space="preserve"> POSLOVE </w:t>
      </w:r>
      <w:r w:rsidRPr="00652BFE">
        <w:rPr>
          <w:b/>
          <w:caps/>
        </w:rPr>
        <w:t xml:space="preserve"> GRADITELJSTVA </w:t>
      </w:r>
    </w:p>
    <w:p w:rsidR="005C3615" w:rsidRPr="00652BFE" w:rsidRDefault="00652BFE" w:rsidP="00652BFE">
      <w:pPr>
        <w:tabs>
          <w:tab w:val="left" w:pos="284"/>
        </w:tabs>
        <w:spacing w:before="14" w:after="14"/>
        <w:ind w:left="360"/>
        <w:rPr>
          <w:rFonts w:ascii="Times New Roman" w:hAnsi="Times New Roman"/>
          <w:b/>
          <w:sz w:val="24"/>
          <w:szCs w:val="24"/>
        </w:rPr>
      </w:pPr>
      <w:r w:rsidRPr="00652BFE">
        <w:rPr>
          <w:rFonts w:ascii="Times New Roman" w:hAnsi="Times New Roman"/>
          <w:b/>
          <w:sz w:val="24"/>
          <w:szCs w:val="24"/>
        </w:rPr>
        <w:t xml:space="preserve">- </w:t>
      </w:r>
      <w:r w:rsidR="005C3615" w:rsidRPr="00652BFE">
        <w:rPr>
          <w:rFonts w:ascii="Times New Roman" w:hAnsi="Times New Roman"/>
          <w:b/>
          <w:sz w:val="24"/>
          <w:szCs w:val="24"/>
        </w:rPr>
        <w:t xml:space="preserve">1 izvršitelj / izvršiteljica </w:t>
      </w:r>
    </w:p>
    <w:p w:rsidR="005C3615" w:rsidRPr="000536A7" w:rsidRDefault="005C3615" w:rsidP="005C3615">
      <w:pPr>
        <w:tabs>
          <w:tab w:val="left" w:pos="284"/>
        </w:tabs>
        <w:spacing w:before="14" w:after="14" w:line="240" w:lineRule="auto"/>
        <w:rPr>
          <w:rFonts w:ascii="Times New Roman" w:hAnsi="Times New Roman"/>
          <w:i/>
          <w:sz w:val="24"/>
          <w:szCs w:val="24"/>
        </w:rPr>
      </w:pPr>
      <w:r w:rsidRPr="000536A7">
        <w:rPr>
          <w:rFonts w:ascii="Times New Roman" w:hAnsi="Times New Roman"/>
          <w:b/>
          <w:sz w:val="24"/>
          <w:szCs w:val="24"/>
        </w:rPr>
        <w:tab/>
        <w:t>- na određeno vrijeme zbog poslova čiji se opseg privremeno povećao</w:t>
      </w:r>
    </w:p>
    <w:p w:rsidR="005C3615" w:rsidRPr="00BA6D33" w:rsidRDefault="005C3615" w:rsidP="005C3615">
      <w:pPr>
        <w:spacing w:before="14" w:after="14" w:line="240" w:lineRule="auto"/>
        <w:rPr>
          <w:rFonts w:ascii="Times New Roman" w:hAnsi="Times New Roman"/>
          <w:i/>
          <w:sz w:val="10"/>
          <w:szCs w:val="24"/>
        </w:rPr>
      </w:pPr>
    </w:p>
    <w:p w:rsidR="005C3615" w:rsidRPr="00290EA3" w:rsidRDefault="005C3615" w:rsidP="005C3615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290EA3">
        <w:rPr>
          <w:rFonts w:ascii="Times New Roman" w:hAnsi="Times New Roman"/>
          <w:sz w:val="24"/>
          <w:szCs w:val="24"/>
        </w:rPr>
        <w:t>Stručni uvjeti:</w:t>
      </w:r>
    </w:p>
    <w:p w:rsidR="005C3615" w:rsidRPr="00290EA3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</w:pPr>
      <w:r w:rsidRPr="00290EA3">
        <w:t>magistar ili stručni specijalist arhitektonske ili građevinske struke,</w:t>
      </w:r>
    </w:p>
    <w:p w:rsidR="005C3615" w:rsidRPr="00290EA3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</w:pPr>
      <w:r w:rsidRPr="00290EA3">
        <w:t xml:space="preserve">najmanje jedna godina radnog iskustva na poslovima za koje se traži stručno znanje </w:t>
      </w:r>
    </w:p>
    <w:p w:rsidR="005C3615" w:rsidRPr="00290EA3" w:rsidRDefault="005C3615" w:rsidP="005C3615">
      <w:pPr>
        <w:pStyle w:val="Odlomakpopisa"/>
        <w:widowControl/>
        <w:tabs>
          <w:tab w:val="left" w:pos="120"/>
        </w:tabs>
        <w:suppressAutoHyphens w:val="0"/>
        <w:spacing w:before="14" w:after="14"/>
        <w:ind w:left="426"/>
        <w:contextualSpacing w:val="0"/>
      </w:pPr>
      <w:r w:rsidRPr="00290EA3">
        <w:t>magistra ili stručnog specijalista arhitektonske ili građevinske struke,</w:t>
      </w:r>
    </w:p>
    <w:p w:rsidR="005C3615" w:rsidRPr="00290EA3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</w:pPr>
      <w:r w:rsidRPr="00290EA3">
        <w:t>položen državni stručni ispit,</w:t>
      </w:r>
    </w:p>
    <w:p w:rsidR="005C3615" w:rsidRPr="00290EA3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</w:pPr>
      <w:r w:rsidRPr="00290EA3">
        <w:t xml:space="preserve">poznavanje rada na računalu. </w:t>
      </w:r>
    </w:p>
    <w:p w:rsidR="005C3615" w:rsidRPr="00290EA3" w:rsidRDefault="005C3615" w:rsidP="005C3615">
      <w:pPr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</w:p>
    <w:p w:rsidR="005C3615" w:rsidRDefault="005C3615" w:rsidP="005C3615">
      <w:pPr>
        <w:tabs>
          <w:tab w:val="left" w:pos="284"/>
        </w:tabs>
        <w:spacing w:before="14" w:after="14" w:line="240" w:lineRule="auto"/>
        <w:ind w:right="-5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90EA3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290EA3">
        <w:rPr>
          <w:rFonts w:ascii="Times New Roman" w:hAnsi="Times New Roman"/>
          <w:b/>
          <w:sz w:val="24"/>
          <w:szCs w:val="24"/>
        </w:rPr>
        <w:tab/>
        <w:t>VIŠI STRUČNI REFERENT ZA POSLOVE</w:t>
      </w:r>
      <w:r w:rsidRPr="00290EA3">
        <w:rPr>
          <w:rFonts w:ascii="Times New Roman" w:hAnsi="Times New Roman"/>
          <w:b/>
          <w:sz w:val="24"/>
          <w:szCs w:val="24"/>
        </w:rPr>
        <w:tab/>
        <w:t xml:space="preserve">GRADITELJSTVA </w:t>
      </w:r>
    </w:p>
    <w:p w:rsidR="005C3615" w:rsidRDefault="005C3615" w:rsidP="005C3615">
      <w:pPr>
        <w:tabs>
          <w:tab w:val="left" w:pos="284"/>
        </w:tabs>
        <w:spacing w:before="14" w:after="14" w:line="240" w:lineRule="auto"/>
        <w:ind w:right="-5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0EA3">
        <w:rPr>
          <w:rFonts w:ascii="Times New Roman" w:hAnsi="Times New Roman"/>
          <w:b/>
          <w:sz w:val="24"/>
          <w:szCs w:val="24"/>
        </w:rPr>
        <w:t>- 2 izvršitelja</w:t>
      </w:r>
      <w:r>
        <w:rPr>
          <w:rFonts w:ascii="Times New Roman" w:hAnsi="Times New Roman"/>
          <w:b/>
          <w:sz w:val="24"/>
          <w:szCs w:val="24"/>
        </w:rPr>
        <w:t xml:space="preserve"> / izvršiteljice </w:t>
      </w:r>
    </w:p>
    <w:p w:rsidR="005C3615" w:rsidRPr="000536A7" w:rsidRDefault="005C3615" w:rsidP="005C3615">
      <w:pPr>
        <w:tabs>
          <w:tab w:val="left" w:pos="284"/>
        </w:tabs>
        <w:spacing w:before="14" w:after="14" w:line="240" w:lineRule="auto"/>
        <w:ind w:right="-569"/>
        <w:rPr>
          <w:rFonts w:ascii="Times New Roman" w:hAnsi="Times New Roman"/>
          <w:b/>
          <w:caps/>
          <w:sz w:val="24"/>
          <w:szCs w:val="24"/>
        </w:rPr>
      </w:pPr>
      <w:r>
        <w:rPr>
          <w:b/>
        </w:rPr>
        <w:tab/>
      </w:r>
      <w:r w:rsidRPr="000536A7">
        <w:rPr>
          <w:rFonts w:ascii="Times New Roman" w:hAnsi="Times New Roman"/>
          <w:b/>
          <w:sz w:val="24"/>
        </w:rPr>
        <w:t>- na određeno vrijeme zbog poslova čiji se opseg privremeno povećao</w:t>
      </w:r>
    </w:p>
    <w:p w:rsidR="005C3615" w:rsidRPr="00BA6D33" w:rsidRDefault="005C3615" w:rsidP="005C3615">
      <w:pPr>
        <w:spacing w:before="14" w:after="14" w:line="240" w:lineRule="auto"/>
        <w:rPr>
          <w:rFonts w:ascii="Times New Roman" w:hAnsi="Times New Roman"/>
          <w:i/>
          <w:sz w:val="10"/>
          <w:szCs w:val="24"/>
        </w:rPr>
      </w:pPr>
    </w:p>
    <w:p w:rsidR="005C3615" w:rsidRPr="00290EA3" w:rsidRDefault="005C3615" w:rsidP="005C3615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290EA3">
        <w:rPr>
          <w:rFonts w:ascii="Times New Roman" w:hAnsi="Times New Roman"/>
          <w:sz w:val="24"/>
          <w:szCs w:val="24"/>
        </w:rPr>
        <w:t>Stručni uvjeti:</w:t>
      </w:r>
    </w:p>
    <w:p w:rsidR="005C3615" w:rsidRPr="001D0DB8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</w:pPr>
      <w:r w:rsidRPr="0033333F">
        <w:t>sveučilišni prvostupnik ili stručni prvostupnik građevinske ili arhitektonske</w:t>
      </w:r>
      <w:r>
        <w:t xml:space="preserve"> </w:t>
      </w:r>
      <w:r w:rsidRPr="001D0DB8">
        <w:t>struke,</w:t>
      </w:r>
    </w:p>
    <w:p w:rsidR="005C3615" w:rsidRPr="009715A6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  <w:jc w:val="both"/>
      </w:pPr>
      <w:r w:rsidRPr="009715A6">
        <w:t xml:space="preserve">najmanje </w:t>
      </w:r>
      <w:r>
        <w:t xml:space="preserve">jedna </w:t>
      </w:r>
      <w:r w:rsidRPr="009715A6">
        <w:t xml:space="preserve">godina radnog iskustva na poslovima za koje se traži stručno znanje </w:t>
      </w:r>
      <w:r>
        <w:t xml:space="preserve">sveučilišnog prvostupnika ili stručnog prvostupnika građevinske ili arhitektonske </w:t>
      </w:r>
      <w:r w:rsidRPr="009715A6">
        <w:t>struke,</w:t>
      </w:r>
    </w:p>
    <w:p w:rsidR="005C3615" w:rsidRPr="00290EA3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</w:pPr>
      <w:r w:rsidRPr="00290EA3">
        <w:t>položen državni stručni ispit,</w:t>
      </w:r>
    </w:p>
    <w:p w:rsidR="005C3615" w:rsidRPr="00290EA3" w:rsidRDefault="005C3615" w:rsidP="005C3615">
      <w:pPr>
        <w:pStyle w:val="Odlomakpopisa"/>
        <w:widowControl/>
        <w:numPr>
          <w:ilvl w:val="0"/>
          <w:numId w:val="11"/>
        </w:numPr>
        <w:tabs>
          <w:tab w:val="left" w:pos="120"/>
        </w:tabs>
        <w:suppressAutoHyphens w:val="0"/>
        <w:spacing w:before="14" w:after="14"/>
        <w:ind w:left="426" w:hanging="142"/>
        <w:contextualSpacing w:val="0"/>
      </w:pPr>
      <w:r w:rsidRPr="00290EA3">
        <w:t>poznavanje rada na računalu.</w:t>
      </w:r>
    </w:p>
    <w:p w:rsidR="005C3615" w:rsidRPr="006D39DC" w:rsidRDefault="005C3615" w:rsidP="005C3615">
      <w:pPr>
        <w:pStyle w:val="tekst"/>
        <w:spacing w:before="14" w:beforeAutospacing="0" w:after="14" w:afterAutospacing="0"/>
        <w:rPr>
          <w:lang w:val="hr-HR"/>
        </w:rPr>
      </w:pPr>
    </w:p>
    <w:p w:rsidR="00415EFE" w:rsidRPr="00415EFE" w:rsidRDefault="00415EFE" w:rsidP="00415EFE">
      <w:pPr>
        <w:spacing w:before="14" w:after="14" w:line="240" w:lineRule="auto"/>
        <w:ind w:firstLine="426"/>
        <w:rPr>
          <w:rFonts w:ascii="Times New Roman" w:hAnsi="Times New Roman"/>
          <w:sz w:val="24"/>
          <w:szCs w:val="24"/>
        </w:rPr>
      </w:pPr>
      <w:r w:rsidRPr="00415EFE">
        <w:rPr>
          <w:rFonts w:ascii="Times New Roman" w:hAnsi="Times New Roman"/>
          <w:sz w:val="24"/>
          <w:szCs w:val="24"/>
        </w:rPr>
        <w:t xml:space="preserve">Na </w:t>
      </w:r>
      <w:r w:rsidR="00C22600">
        <w:rPr>
          <w:rFonts w:ascii="Times New Roman" w:hAnsi="Times New Roman"/>
          <w:sz w:val="24"/>
          <w:szCs w:val="24"/>
        </w:rPr>
        <w:t>O</w:t>
      </w:r>
      <w:r w:rsidRPr="00415EFE">
        <w:rPr>
          <w:rFonts w:ascii="Times New Roman" w:hAnsi="Times New Roman"/>
          <w:sz w:val="24"/>
          <w:szCs w:val="24"/>
        </w:rPr>
        <w:t>glas se mogu javiti osobe oba spola.</w:t>
      </w:r>
    </w:p>
    <w:p w:rsidR="00290EA3" w:rsidRPr="00415EFE" w:rsidRDefault="00290EA3" w:rsidP="00AD1FF2">
      <w:pPr>
        <w:spacing w:before="14" w:after="1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EFE">
        <w:rPr>
          <w:rFonts w:ascii="Times New Roman" w:hAnsi="Times New Roman"/>
          <w:sz w:val="24"/>
          <w:szCs w:val="24"/>
        </w:rPr>
        <w:t xml:space="preserve">Riječi i pojmovi koji imaju rodno značenje korišteni u ovom </w:t>
      </w:r>
      <w:r w:rsidR="00315CC9" w:rsidRPr="00415EFE">
        <w:rPr>
          <w:rFonts w:ascii="Times New Roman" w:hAnsi="Times New Roman"/>
          <w:sz w:val="24"/>
          <w:szCs w:val="24"/>
        </w:rPr>
        <w:t>oglas</w:t>
      </w:r>
      <w:r w:rsidRPr="00415EFE">
        <w:rPr>
          <w:rFonts w:ascii="Times New Roman" w:hAnsi="Times New Roman"/>
          <w:sz w:val="24"/>
          <w:szCs w:val="24"/>
        </w:rPr>
        <w:t>u odnose se jednako na muški i ženski rod, bez obzira jesu li korišteni u muškom ili ženskom rodu.</w:t>
      </w:r>
    </w:p>
    <w:p w:rsidR="00290EA3" w:rsidRDefault="00290EA3" w:rsidP="00290EA3">
      <w:pPr>
        <w:rPr>
          <w:b/>
        </w:rPr>
      </w:pPr>
    </w:p>
    <w:p w:rsidR="00C36719" w:rsidRPr="0007236F" w:rsidRDefault="000A4A38" w:rsidP="0007236F">
      <w:pPr>
        <w:pStyle w:val="normal0"/>
        <w:tabs>
          <w:tab w:val="left" w:pos="426"/>
        </w:tabs>
        <w:spacing w:before="14" w:after="14"/>
        <w:rPr>
          <w:rStyle w:val="normalchar1"/>
          <w:b/>
          <w:bCs/>
        </w:rPr>
      </w:pPr>
      <w:r w:rsidRPr="0007236F">
        <w:rPr>
          <w:rStyle w:val="normalchar1"/>
          <w:b/>
          <w:bCs/>
        </w:rPr>
        <w:t xml:space="preserve">II. </w:t>
      </w:r>
      <w:r w:rsidR="009F456F" w:rsidRPr="0007236F">
        <w:rPr>
          <w:rStyle w:val="normalchar1"/>
          <w:b/>
          <w:bCs/>
        </w:rPr>
        <w:tab/>
      </w:r>
      <w:r w:rsidRPr="0007236F">
        <w:rPr>
          <w:rStyle w:val="normalchar1"/>
          <w:b/>
          <w:bCs/>
        </w:rPr>
        <w:t>OPIS POSLOVA</w:t>
      </w:r>
      <w:r w:rsidR="00C346C7" w:rsidRPr="0007236F">
        <w:rPr>
          <w:rStyle w:val="normalchar1"/>
          <w:b/>
          <w:bCs/>
        </w:rPr>
        <w:t xml:space="preserve"> </w:t>
      </w:r>
      <w:r w:rsidR="00C346C7" w:rsidRPr="0007236F">
        <w:rPr>
          <w:rStyle w:val="normalchar1"/>
          <w:b/>
          <w:bCs/>
          <w:caps/>
        </w:rPr>
        <w:t>i podaci o plaći</w:t>
      </w:r>
    </w:p>
    <w:p w:rsidR="000A4A38" w:rsidRDefault="000A4A38" w:rsidP="0007236F">
      <w:pPr>
        <w:pStyle w:val="normal0"/>
        <w:spacing w:before="14" w:after="14"/>
        <w:ind w:firstLine="284"/>
        <w:rPr>
          <w:rStyle w:val="normalchar1"/>
          <w:b/>
          <w:bCs/>
        </w:rPr>
      </w:pPr>
    </w:p>
    <w:p w:rsidR="005C3615" w:rsidRDefault="006D39DC" w:rsidP="00F929BA">
      <w:pPr>
        <w:spacing w:before="14" w:after="14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F929BA">
        <w:rPr>
          <w:rFonts w:ascii="Times New Roman" w:hAnsi="Times New Roman"/>
          <w:sz w:val="24"/>
          <w:szCs w:val="24"/>
        </w:rPr>
        <w:t xml:space="preserve">Sukladno odredbi članka 16. pod rednim brojem </w:t>
      </w:r>
      <w:r w:rsidR="00FD6456">
        <w:rPr>
          <w:rFonts w:ascii="Times New Roman" w:hAnsi="Times New Roman"/>
          <w:sz w:val="24"/>
          <w:szCs w:val="24"/>
        </w:rPr>
        <w:t>6</w:t>
      </w:r>
      <w:r w:rsidRPr="00F929BA">
        <w:rPr>
          <w:rFonts w:ascii="Times New Roman" w:hAnsi="Times New Roman"/>
          <w:sz w:val="24"/>
          <w:szCs w:val="24"/>
        </w:rPr>
        <w:t xml:space="preserve">. </w:t>
      </w:r>
      <w:r w:rsidR="00FD6456">
        <w:rPr>
          <w:rFonts w:ascii="Times New Roman" w:hAnsi="Times New Roman"/>
          <w:sz w:val="24"/>
          <w:szCs w:val="24"/>
        </w:rPr>
        <w:t xml:space="preserve">i 8. </w:t>
      </w:r>
      <w:r w:rsidRPr="00F929BA">
        <w:rPr>
          <w:rFonts w:ascii="Times New Roman" w:hAnsi="Times New Roman"/>
          <w:sz w:val="24"/>
          <w:szCs w:val="24"/>
        </w:rPr>
        <w:t xml:space="preserve">Pravilnika o unutarnjem redu Upravnog odjela za </w:t>
      </w:r>
      <w:r w:rsidR="005C3615">
        <w:rPr>
          <w:rFonts w:ascii="Times New Roman" w:hAnsi="Times New Roman"/>
          <w:sz w:val="24"/>
          <w:szCs w:val="24"/>
        </w:rPr>
        <w:t xml:space="preserve">prostorno uređenje, graditeljstvo i zaštitu okoliša </w:t>
      </w:r>
      <w:r w:rsidRPr="00F929BA">
        <w:rPr>
          <w:rFonts w:ascii="Times New Roman" w:hAnsi="Times New Roman"/>
          <w:sz w:val="24"/>
          <w:szCs w:val="24"/>
        </w:rPr>
        <w:t>Grada Varaždina</w:t>
      </w:r>
      <w:r w:rsidR="00F929BA" w:rsidRPr="00F929BA">
        <w:rPr>
          <w:rFonts w:ascii="Times New Roman" w:hAnsi="Times New Roman"/>
          <w:sz w:val="24"/>
          <w:szCs w:val="24"/>
        </w:rPr>
        <w:t xml:space="preserve"> (KLASA: 023-0</w:t>
      </w:r>
      <w:r w:rsidR="005C3615">
        <w:rPr>
          <w:rFonts w:ascii="Times New Roman" w:hAnsi="Times New Roman"/>
          <w:sz w:val="24"/>
          <w:szCs w:val="24"/>
        </w:rPr>
        <w:t>5</w:t>
      </w:r>
      <w:r w:rsidR="00F929BA" w:rsidRPr="00F929BA">
        <w:rPr>
          <w:rFonts w:ascii="Times New Roman" w:hAnsi="Times New Roman"/>
          <w:sz w:val="24"/>
          <w:szCs w:val="24"/>
        </w:rPr>
        <w:t>/1</w:t>
      </w:r>
      <w:r w:rsidR="005C3615">
        <w:rPr>
          <w:rFonts w:ascii="Times New Roman" w:hAnsi="Times New Roman"/>
          <w:sz w:val="24"/>
          <w:szCs w:val="24"/>
        </w:rPr>
        <w:t>6</w:t>
      </w:r>
      <w:r w:rsidR="00F929BA" w:rsidRPr="00F929BA">
        <w:rPr>
          <w:rFonts w:ascii="Times New Roman" w:hAnsi="Times New Roman"/>
          <w:sz w:val="24"/>
          <w:szCs w:val="24"/>
        </w:rPr>
        <w:t>-01/</w:t>
      </w:r>
      <w:r w:rsidR="005C3615">
        <w:rPr>
          <w:rFonts w:ascii="Times New Roman" w:hAnsi="Times New Roman"/>
          <w:sz w:val="24"/>
          <w:szCs w:val="24"/>
        </w:rPr>
        <w:t>9</w:t>
      </w:r>
      <w:r w:rsidR="00F929BA" w:rsidRPr="00F929BA">
        <w:rPr>
          <w:rFonts w:ascii="Times New Roman" w:hAnsi="Times New Roman"/>
          <w:sz w:val="24"/>
          <w:szCs w:val="24"/>
        </w:rPr>
        <w:t>, URBROJ: 2186/01-01</w:t>
      </w:r>
      <w:r w:rsidR="005C3615">
        <w:rPr>
          <w:rFonts w:ascii="Times New Roman" w:hAnsi="Times New Roman"/>
          <w:sz w:val="24"/>
          <w:szCs w:val="24"/>
        </w:rPr>
        <w:t>/1-16-1 od 28. lipnja 2016. godine)</w:t>
      </w:r>
      <w:r w:rsidR="00F929BA" w:rsidRPr="00F929BA">
        <w:rPr>
          <w:rFonts w:ascii="Times New Roman" w:hAnsi="Times New Roman"/>
          <w:noProof/>
          <w:sz w:val="24"/>
          <w:szCs w:val="24"/>
        </w:rPr>
        <w:t xml:space="preserve"> </w:t>
      </w:r>
      <w:r w:rsidR="005C3615">
        <w:rPr>
          <w:rFonts w:ascii="Times New Roman" w:hAnsi="Times New Roman"/>
          <w:sz w:val="24"/>
          <w:szCs w:val="24"/>
        </w:rPr>
        <w:t xml:space="preserve">utvrđeni su opisi poslova </w:t>
      </w:r>
      <w:r w:rsidR="005C3615" w:rsidRPr="00E54CA0">
        <w:rPr>
          <w:rStyle w:val="normalchar1"/>
          <w:bCs/>
          <w:sz w:val="24"/>
          <w:szCs w:val="24"/>
        </w:rPr>
        <w:t>kako slijedi:</w:t>
      </w:r>
    </w:p>
    <w:p w:rsidR="005C3615" w:rsidRDefault="005C3615" w:rsidP="00F929BA">
      <w:pPr>
        <w:spacing w:before="14" w:after="14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5C3615" w:rsidRPr="00290EA3" w:rsidRDefault="005C3615" w:rsidP="005C3615">
      <w:pPr>
        <w:tabs>
          <w:tab w:val="left" w:pos="284"/>
        </w:tabs>
        <w:spacing w:before="14" w:after="14" w:line="240" w:lineRule="auto"/>
        <w:rPr>
          <w:rFonts w:ascii="Times New Roman" w:hAnsi="Times New Roman"/>
          <w:i/>
          <w:sz w:val="24"/>
          <w:szCs w:val="24"/>
        </w:rPr>
      </w:pPr>
      <w:r w:rsidRPr="00290EA3">
        <w:rPr>
          <w:rFonts w:ascii="Times New Roman" w:hAnsi="Times New Roman"/>
          <w:b/>
          <w:sz w:val="24"/>
          <w:szCs w:val="24"/>
        </w:rPr>
        <w:t xml:space="preserve">1. </w:t>
      </w:r>
      <w:r w:rsidRPr="00290EA3">
        <w:rPr>
          <w:rFonts w:ascii="Times New Roman" w:hAnsi="Times New Roman"/>
          <w:b/>
          <w:sz w:val="24"/>
          <w:szCs w:val="24"/>
        </w:rPr>
        <w:tab/>
      </w:r>
      <w:r w:rsidRPr="00290EA3">
        <w:rPr>
          <w:rFonts w:ascii="Times New Roman" w:hAnsi="Times New Roman"/>
          <w:b/>
          <w:caps/>
          <w:sz w:val="24"/>
          <w:szCs w:val="24"/>
        </w:rPr>
        <w:t>VIŠI STRUČNI SURADNIK ZA</w:t>
      </w:r>
      <w:r w:rsidR="00254A19">
        <w:rPr>
          <w:rFonts w:ascii="Times New Roman" w:hAnsi="Times New Roman"/>
          <w:b/>
          <w:caps/>
          <w:sz w:val="24"/>
          <w:szCs w:val="24"/>
        </w:rPr>
        <w:t xml:space="preserve"> POSLOVE</w:t>
      </w:r>
      <w:r>
        <w:rPr>
          <w:rFonts w:ascii="Times New Roman" w:hAnsi="Times New Roman"/>
          <w:b/>
          <w:caps/>
          <w:sz w:val="24"/>
          <w:szCs w:val="24"/>
        </w:rPr>
        <w:t xml:space="preserve"> GRADITELJSTVA </w:t>
      </w:r>
    </w:p>
    <w:p w:rsidR="005C3615" w:rsidRDefault="005C3615" w:rsidP="005C3615">
      <w:pPr>
        <w:tabs>
          <w:tab w:val="left" w:pos="0"/>
        </w:tabs>
        <w:spacing w:before="14" w:after="14" w:line="240" w:lineRule="auto"/>
        <w:ind w:firstLine="284"/>
        <w:rPr>
          <w:rStyle w:val="normalchar1"/>
          <w:b/>
          <w:bCs/>
          <w:sz w:val="24"/>
          <w:szCs w:val="24"/>
        </w:rPr>
      </w:pPr>
    </w:p>
    <w:p w:rsidR="005C3615" w:rsidRPr="00290EA3" w:rsidRDefault="005C3615" w:rsidP="005C3615">
      <w:pPr>
        <w:tabs>
          <w:tab w:val="left" w:pos="0"/>
        </w:tabs>
        <w:spacing w:before="14" w:after="14" w:line="360" w:lineRule="auto"/>
        <w:ind w:firstLine="284"/>
        <w:rPr>
          <w:rStyle w:val="normalchar1"/>
          <w:b/>
          <w:bCs/>
          <w:sz w:val="24"/>
          <w:szCs w:val="24"/>
        </w:rPr>
      </w:pPr>
      <w:r w:rsidRPr="00290EA3">
        <w:rPr>
          <w:rStyle w:val="normalchar1"/>
          <w:b/>
          <w:bCs/>
          <w:sz w:val="24"/>
          <w:szCs w:val="24"/>
        </w:rPr>
        <w:t>Opis poslova radnog mjesta</w:t>
      </w:r>
    </w:p>
    <w:p w:rsidR="00FD6456" w:rsidRPr="001112DE" w:rsidRDefault="00FD6456" w:rsidP="00FD6456">
      <w:pPr>
        <w:numPr>
          <w:ilvl w:val="0"/>
          <w:numId w:val="29"/>
        </w:num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1112DE">
        <w:rPr>
          <w:rFonts w:ascii="Times New Roman" w:hAnsi="Times New Roman"/>
          <w:sz w:val="24"/>
          <w:szCs w:val="24"/>
        </w:rPr>
        <w:t>proučava i prati propise iz područja prostornog uređenja i graditeljstva,</w:t>
      </w:r>
      <w:r w:rsidRPr="001112DE">
        <w:rPr>
          <w:rFonts w:ascii="Times New Roman" w:hAnsi="Times New Roman"/>
          <w:vanish/>
          <w:sz w:val="24"/>
          <w:szCs w:val="24"/>
        </w:rPr>
        <w:t>ornog uređenja i graditeljstva je će biti do 18. prosinca.</w:t>
      </w:r>
      <w:r w:rsidRPr="001112DE">
        <w:rPr>
          <w:rFonts w:ascii="Times New Roman" w:hAnsi="Times New Roman"/>
          <w:vanish/>
          <w:sz w:val="24"/>
          <w:szCs w:val="24"/>
        </w:rPr>
        <w:cr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  <w:r w:rsidRPr="001112DE">
        <w:rPr>
          <w:rFonts w:ascii="Times New Roman" w:hAnsi="Times New Roman"/>
          <w:vanish/>
          <w:sz w:val="24"/>
          <w:szCs w:val="24"/>
        </w:rPr>
        <w:pgNum/>
      </w:r>
    </w:p>
    <w:p w:rsidR="00FD6456" w:rsidRPr="001112DE" w:rsidRDefault="00FD6456" w:rsidP="00FD6456">
      <w:pPr>
        <w:numPr>
          <w:ilvl w:val="0"/>
          <w:numId w:val="29"/>
        </w:numPr>
        <w:tabs>
          <w:tab w:val="left" w:pos="153"/>
        </w:tabs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1112DE">
        <w:rPr>
          <w:rFonts w:ascii="Times New Roman" w:hAnsi="Times New Roman"/>
          <w:sz w:val="24"/>
          <w:szCs w:val="24"/>
        </w:rPr>
        <w:t>vodi postupke u upravnim i neupravnim stvarima u prvom stupnju u upravnom području graditeljstva, a osobito u postupcima: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 xml:space="preserve">izdavanje izmjene i dopune rješenja za građenje, 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izmjene i dopune rješenja o uvjetima građenja,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izmjene i dopune potvrde glavnih projekata,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potvrde o dostavi završnog izvješća nadzornog inženjera,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obavijesti o potrebnim posebnim uvjetima za izdavanje građevinske dozvole,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građevinskih dozvola (za koje se izdaju odnosno ne izdaju lokacijske dozvole),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prijava početaka građenja,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uporabnih dozvola,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uporabnih dozvola za građevine izgrađene do 15. veljače 1968. godine,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uporabne dozvole za građevine izgrađena na temelju akta za građenje izdanog do 1. listopada 2007. godine,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>izdavanje rješenja o izvedenom stanju,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 xml:space="preserve">izrada odgovora na upite iz područja graditeljstva, </w:t>
      </w:r>
    </w:p>
    <w:p w:rsidR="00FD6456" w:rsidRPr="001112DE" w:rsidRDefault="00FD6456" w:rsidP="00FD6456">
      <w:pPr>
        <w:pStyle w:val="Odlomakpopisa"/>
        <w:widowControl/>
        <w:numPr>
          <w:ilvl w:val="0"/>
          <w:numId w:val="45"/>
        </w:numPr>
        <w:suppressAutoHyphens w:val="0"/>
        <w:spacing w:before="14" w:after="14"/>
        <w:ind w:left="709" w:hanging="283"/>
        <w:jc w:val="both"/>
      </w:pPr>
      <w:r w:rsidRPr="001112DE">
        <w:t xml:space="preserve">pružanje stručne pomoći strankama u okviru djelokruga rada, </w:t>
      </w:r>
    </w:p>
    <w:p w:rsidR="00FD6456" w:rsidRPr="001112DE" w:rsidRDefault="00FD6456" w:rsidP="00FD6456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1112DE">
        <w:rPr>
          <w:rFonts w:ascii="Times New Roman" w:hAnsi="Times New Roman"/>
          <w:sz w:val="24"/>
          <w:szCs w:val="24"/>
        </w:rPr>
        <w:t xml:space="preserve">- izrađuje odgovore na upite iz područja prostornog uređenja i graditeljstva, </w:t>
      </w:r>
    </w:p>
    <w:p w:rsidR="00FD6456" w:rsidRPr="001112DE" w:rsidRDefault="00FD6456" w:rsidP="00FD6456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1112DE">
        <w:rPr>
          <w:rFonts w:ascii="Times New Roman" w:hAnsi="Times New Roman"/>
          <w:sz w:val="24"/>
          <w:szCs w:val="24"/>
        </w:rPr>
        <w:t>- sudjeluje u postupku izrade i donošenja dokumenata prostornog uređenja u okviru zakonom propisane nadležnosti, prati stanje te  zakonsku regulativu iz oblasti prostornog uređenja i graditeljstva,</w:t>
      </w:r>
    </w:p>
    <w:p w:rsidR="00FD6456" w:rsidRPr="001112DE" w:rsidRDefault="00FD6456" w:rsidP="00FD6456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1112DE">
        <w:rPr>
          <w:rFonts w:ascii="Times New Roman" w:hAnsi="Times New Roman"/>
          <w:sz w:val="24"/>
          <w:szCs w:val="24"/>
        </w:rPr>
        <w:t xml:space="preserve">- pruža stručnu pomoć strankama u okviru djelokruga rada, </w:t>
      </w:r>
    </w:p>
    <w:p w:rsidR="00FD6456" w:rsidRPr="00FD6456" w:rsidRDefault="00FD6456" w:rsidP="00FD6456">
      <w:pPr>
        <w:tabs>
          <w:tab w:val="left" w:pos="153"/>
        </w:tabs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1112DE">
        <w:rPr>
          <w:rFonts w:ascii="Times New Roman" w:hAnsi="Times New Roman"/>
          <w:sz w:val="24"/>
          <w:szCs w:val="24"/>
        </w:rPr>
        <w:lastRenderedPageBreak/>
        <w:t>- obavlja i druge poslove po nalogu pročelnika i nadređenog službenika.</w:t>
      </w:r>
    </w:p>
    <w:p w:rsidR="005C3615" w:rsidRPr="00290EA3" w:rsidRDefault="005C3615" w:rsidP="005C3615">
      <w:pPr>
        <w:pStyle w:val="StandardWeb"/>
        <w:tabs>
          <w:tab w:val="left" w:pos="284"/>
        </w:tabs>
        <w:spacing w:before="14" w:beforeAutospacing="0" w:after="14" w:afterAutospacing="0"/>
        <w:ind w:firstLine="284"/>
        <w:jc w:val="both"/>
        <w:rPr>
          <w:b/>
          <w:bCs/>
        </w:rPr>
      </w:pPr>
    </w:p>
    <w:p w:rsidR="005C3615" w:rsidRPr="005C3615" w:rsidRDefault="005C3615" w:rsidP="005C3615">
      <w:pPr>
        <w:pStyle w:val="StandardWeb"/>
        <w:tabs>
          <w:tab w:val="left" w:pos="284"/>
        </w:tabs>
        <w:spacing w:before="14" w:beforeAutospacing="0" w:after="14" w:afterAutospacing="0"/>
        <w:ind w:firstLine="284"/>
        <w:jc w:val="both"/>
        <w:rPr>
          <w:b/>
          <w:bCs/>
        </w:rPr>
      </w:pPr>
      <w:r w:rsidRPr="005C3615">
        <w:rPr>
          <w:b/>
          <w:bCs/>
        </w:rPr>
        <w:t>Podaci o plaći</w:t>
      </w:r>
    </w:p>
    <w:p w:rsidR="005C3615" w:rsidRPr="00290EA3" w:rsidRDefault="005C3615" w:rsidP="005C3615">
      <w:pPr>
        <w:pStyle w:val="StandardWeb"/>
        <w:tabs>
          <w:tab w:val="left" w:pos="284"/>
        </w:tabs>
        <w:spacing w:before="14" w:beforeAutospacing="0" w:after="14" w:afterAutospacing="0"/>
        <w:ind w:firstLine="284"/>
        <w:jc w:val="both"/>
      </w:pPr>
      <w:r w:rsidRPr="005C3615">
        <w:t>Koeficijent složenosti poslova radnog mjesta Višeg stručnog suradnika za poslove graditeljstva je 2,11, uz osnovicu za izračun plaće u iznosu od 5.211,02 kn bruto. Plaću čini umnožak koeficijenta složenosti poslova radnog mjesta na koje je službenik raspoređen</w:t>
      </w:r>
      <w:r w:rsidRPr="00290EA3">
        <w:t xml:space="preserve"> i osnovice za obračun plaće, uvećan za 0,5% za svaku navršenu godinu radnog staža.</w:t>
      </w:r>
    </w:p>
    <w:p w:rsidR="005C3615" w:rsidRPr="00BF772F" w:rsidRDefault="005C3615" w:rsidP="005C3615">
      <w:pPr>
        <w:pStyle w:val="StandardWeb"/>
        <w:spacing w:before="14" w:beforeAutospacing="0" w:after="14" w:afterAutospacing="0"/>
        <w:ind w:firstLine="284"/>
        <w:jc w:val="both"/>
        <w:rPr>
          <w:rStyle w:val="normalchar1"/>
          <w:b/>
          <w:bCs/>
          <w:sz w:val="6"/>
        </w:rPr>
      </w:pPr>
    </w:p>
    <w:p w:rsidR="005C3615" w:rsidRPr="00290EA3" w:rsidRDefault="005C3615" w:rsidP="005C3615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</w:p>
    <w:p w:rsidR="005C3615" w:rsidRPr="00290EA3" w:rsidRDefault="005C3615" w:rsidP="005C3615">
      <w:pPr>
        <w:tabs>
          <w:tab w:val="left" w:pos="284"/>
        </w:tabs>
        <w:spacing w:before="14" w:after="14" w:line="240" w:lineRule="auto"/>
        <w:ind w:right="-569"/>
        <w:rPr>
          <w:rFonts w:ascii="Times New Roman" w:hAnsi="Times New Roman"/>
          <w:b/>
          <w:caps/>
          <w:sz w:val="24"/>
          <w:szCs w:val="24"/>
        </w:rPr>
      </w:pPr>
      <w:r w:rsidRPr="00290EA3">
        <w:rPr>
          <w:rFonts w:ascii="Times New Roman" w:hAnsi="Times New Roman"/>
          <w:b/>
          <w:sz w:val="24"/>
          <w:szCs w:val="24"/>
        </w:rPr>
        <w:t xml:space="preserve">2. </w:t>
      </w:r>
      <w:r w:rsidRPr="00290EA3">
        <w:rPr>
          <w:rFonts w:ascii="Times New Roman" w:hAnsi="Times New Roman"/>
          <w:b/>
          <w:sz w:val="24"/>
          <w:szCs w:val="24"/>
        </w:rPr>
        <w:tab/>
        <w:t>VIŠI STRUČNI REFERENT ZA</w:t>
      </w:r>
      <w:r w:rsidR="00254A19">
        <w:rPr>
          <w:rFonts w:ascii="Times New Roman" w:hAnsi="Times New Roman"/>
          <w:b/>
          <w:sz w:val="24"/>
          <w:szCs w:val="24"/>
        </w:rPr>
        <w:t xml:space="preserve"> POSLOVE</w:t>
      </w:r>
      <w:r w:rsidRPr="00290EA3">
        <w:rPr>
          <w:rFonts w:ascii="Times New Roman" w:hAnsi="Times New Roman"/>
          <w:b/>
          <w:sz w:val="24"/>
          <w:szCs w:val="24"/>
        </w:rPr>
        <w:t xml:space="preserve"> GRADITELJSTVA </w:t>
      </w:r>
    </w:p>
    <w:p w:rsidR="005C3615" w:rsidRPr="00290EA3" w:rsidRDefault="005C3615" w:rsidP="005C3615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</w:p>
    <w:p w:rsidR="005C3615" w:rsidRDefault="005C3615" w:rsidP="005C3615">
      <w:pPr>
        <w:tabs>
          <w:tab w:val="left" w:pos="0"/>
        </w:tabs>
        <w:spacing w:before="14" w:after="14" w:line="360" w:lineRule="auto"/>
        <w:ind w:firstLine="284"/>
        <w:rPr>
          <w:rStyle w:val="normalchar1"/>
          <w:b/>
          <w:bCs/>
          <w:sz w:val="24"/>
          <w:szCs w:val="24"/>
        </w:rPr>
      </w:pPr>
      <w:r w:rsidRPr="00290EA3">
        <w:rPr>
          <w:rStyle w:val="normalchar1"/>
          <w:b/>
          <w:bCs/>
          <w:sz w:val="24"/>
          <w:szCs w:val="24"/>
        </w:rPr>
        <w:t>Opis poslova radnog mjesta</w:t>
      </w:r>
    </w:p>
    <w:p w:rsidR="003B7122" w:rsidRPr="003B7122" w:rsidRDefault="003B7122" w:rsidP="003B7122">
      <w:pPr>
        <w:numPr>
          <w:ilvl w:val="0"/>
          <w:numId w:val="29"/>
        </w:num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B7122">
        <w:rPr>
          <w:rFonts w:ascii="Times New Roman" w:hAnsi="Times New Roman"/>
          <w:sz w:val="24"/>
          <w:szCs w:val="24"/>
        </w:rPr>
        <w:t>vodi postupke  u upravnim i neupravnim stvarima u prvom stupnju u upravnom području prostornog uređenja i graditeljstva, a osobito u postupcima: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izdavanje obavijesti o potrebnim posebnim uvjetima za izdavanje građevinske dozvole,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izdavanje građevinskih dozvola (za koje se izdaju odnosno ne izdaju lokacijske dozvole),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izdavanje prijava početaka građenja,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izdavanje uporabnih dozvola,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izdavanje uporabnih dozvola za građevine izgrađene do 15. veljače 1968. godine,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izdavanje uporabne dozvole za građevine izgrađena na temelju akta za građenje izdanog do 1. listopada 2007. godine,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izdavanje rješenja o izvedenom stanju,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 xml:space="preserve">izrada odgovora na upite iz područja graditeljstva, </w:t>
      </w:r>
    </w:p>
    <w:p w:rsidR="003B7122" w:rsidRPr="003B7122" w:rsidRDefault="003B7122" w:rsidP="003B7122">
      <w:pPr>
        <w:pStyle w:val="Odlomakpopisa"/>
        <w:widowControl/>
        <w:numPr>
          <w:ilvl w:val="0"/>
          <w:numId w:val="46"/>
        </w:numPr>
        <w:suppressAutoHyphens w:val="0"/>
        <w:spacing w:before="14" w:after="14"/>
        <w:ind w:left="567" w:hanging="141"/>
        <w:jc w:val="both"/>
      </w:pPr>
      <w:r w:rsidRPr="003B7122">
        <w:t>pružanje stručne pomoći str</w:t>
      </w:r>
      <w:r>
        <w:t>ankama u okviru djelokruga rada,</w:t>
      </w:r>
    </w:p>
    <w:p w:rsidR="003B7122" w:rsidRPr="003B7122" w:rsidRDefault="003B7122" w:rsidP="003B7122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B7122">
        <w:rPr>
          <w:rFonts w:ascii="Times New Roman" w:hAnsi="Times New Roman"/>
          <w:sz w:val="24"/>
          <w:szCs w:val="24"/>
        </w:rPr>
        <w:t xml:space="preserve">- izrađuje odgovore iz područja prostornog uređenja i graditeljstva, </w:t>
      </w:r>
    </w:p>
    <w:p w:rsidR="003B7122" w:rsidRPr="003B7122" w:rsidRDefault="003B7122" w:rsidP="003B7122">
      <w:pPr>
        <w:tabs>
          <w:tab w:val="left" w:pos="153"/>
        </w:tabs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B7122">
        <w:rPr>
          <w:rFonts w:ascii="Times New Roman" w:hAnsi="Times New Roman"/>
          <w:sz w:val="24"/>
          <w:szCs w:val="24"/>
        </w:rPr>
        <w:t>- sudjeluje u postupku izrade i donošenja dokumenata prostornog uređenja u okviru zakonom propisane nadležnosti, prati stanje te zakonsku regulativu iz oblasti prostornog uređenja i graditeljstva</w:t>
      </w:r>
    </w:p>
    <w:p w:rsidR="003B7122" w:rsidRPr="003B7122" w:rsidRDefault="003B7122" w:rsidP="003B7122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B7122">
        <w:rPr>
          <w:rFonts w:ascii="Times New Roman" w:hAnsi="Times New Roman"/>
          <w:sz w:val="24"/>
          <w:szCs w:val="24"/>
        </w:rPr>
        <w:t xml:space="preserve">- pruža stručnu pomoć strankama u okviru djelokruga rada, </w:t>
      </w:r>
    </w:p>
    <w:p w:rsidR="003B7122" w:rsidRPr="003B7122" w:rsidRDefault="003B7122" w:rsidP="003B7122">
      <w:pPr>
        <w:spacing w:before="14" w:after="14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3B7122">
        <w:rPr>
          <w:rFonts w:ascii="Times New Roman" w:hAnsi="Times New Roman"/>
          <w:sz w:val="24"/>
          <w:szCs w:val="24"/>
        </w:rPr>
        <w:t>- obavlja i druge poslove po nalogu pročelnika i nadređenog službenika</w:t>
      </w:r>
    </w:p>
    <w:p w:rsidR="005C3615" w:rsidRPr="00290EA3" w:rsidRDefault="005C3615" w:rsidP="005C3615">
      <w:pPr>
        <w:pStyle w:val="StandardWeb"/>
        <w:tabs>
          <w:tab w:val="left" w:pos="284"/>
        </w:tabs>
        <w:spacing w:before="14" w:beforeAutospacing="0" w:after="14" w:afterAutospacing="0"/>
        <w:ind w:firstLine="284"/>
        <w:jc w:val="both"/>
        <w:rPr>
          <w:b/>
          <w:bCs/>
        </w:rPr>
      </w:pPr>
    </w:p>
    <w:p w:rsidR="005C3615" w:rsidRPr="005C3615" w:rsidRDefault="005C3615" w:rsidP="005C3615">
      <w:pPr>
        <w:pStyle w:val="StandardWeb"/>
        <w:tabs>
          <w:tab w:val="left" w:pos="284"/>
        </w:tabs>
        <w:spacing w:before="14" w:beforeAutospacing="0" w:after="14" w:afterAutospacing="0"/>
        <w:ind w:firstLine="284"/>
        <w:jc w:val="both"/>
        <w:rPr>
          <w:b/>
          <w:bCs/>
        </w:rPr>
      </w:pPr>
      <w:r w:rsidRPr="005C3615">
        <w:rPr>
          <w:b/>
          <w:bCs/>
        </w:rPr>
        <w:t>Podaci o plaći</w:t>
      </w:r>
    </w:p>
    <w:p w:rsidR="005C3615" w:rsidRPr="00DF68FE" w:rsidRDefault="005C3615" w:rsidP="005C3615">
      <w:pPr>
        <w:tabs>
          <w:tab w:val="left" w:pos="284"/>
        </w:tabs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5C3615">
        <w:rPr>
          <w:rFonts w:ascii="Times New Roman" w:hAnsi="Times New Roman"/>
          <w:sz w:val="24"/>
          <w:szCs w:val="24"/>
        </w:rPr>
        <w:tab/>
        <w:t>Koeficijent složenosti poslova radnog mjesta Višeg stručnog referenta za poslove graditeljstva je 1,50, uz osnovicu za izračun plaće u iznosu od 5.211,02 kn bruto. Plaću čini umnožak koeficijenta složenosti poslova radnog mjesta na koje je službenik raspoređen i osnovice za obračun plaće, uvećan za 0,5% za svaku navršenu godinu radnog staža</w:t>
      </w:r>
      <w:r w:rsidRPr="00DF68FE">
        <w:rPr>
          <w:rFonts w:ascii="Times New Roman" w:hAnsi="Times New Roman"/>
          <w:sz w:val="24"/>
          <w:szCs w:val="24"/>
        </w:rPr>
        <w:t>.</w:t>
      </w:r>
    </w:p>
    <w:p w:rsidR="006D39DC" w:rsidRPr="0007236F" w:rsidRDefault="006D39DC" w:rsidP="0007236F">
      <w:pPr>
        <w:pStyle w:val="normal0"/>
        <w:spacing w:before="14" w:after="14"/>
        <w:ind w:firstLine="284"/>
        <w:rPr>
          <w:rStyle w:val="normalchar1"/>
          <w:b/>
          <w:bCs/>
        </w:rPr>
      </w:pPr>
    </w:p>
    <w:p w:rsidR="00C346C7" w:rsidRPr="0007236F" w:rsidRDefault="003B001C" w:rsidP="0007236F">
      <w:pPr>
        <w:tabs>
          <w:tab w:val="left" w:pos="284"/>
        </w:tabs>
        <w:spacing w:before="14" w:after="14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 xml:space="preserve">III. </w:t>
      </w:r>
      <w:r w:rsidR="00AB1819" w:rsidRPr="0007236F">
        <w:rPr>
          <w:rFonts w:ascii="Times New Roman" w:hAnsi="Times New Roman"/>
          <w:b/>
          <w:sz w:val="24"/>
          <w:szCs w:val="24"/>
        </w:rPr>
        <w:tab/>
      </w:r>
      <w:r w:rsidRPr="0007236F">
        <w:rPr>
          <w:rFonts w:ascii="Times New Roman" w:hAnsi="Times New Roman"/>
          <w:b/>
          <w:sz w:val="24"/>
          <w:szCs w:val="24"/>
        </w:rPr>
        <w:t xml:space="preserve">PROVEDBA POSTUPKA I NAČIN TESTIRANJA </w:t>
      </w:r>
    </w:p>
    <w:p w:rsidR="003B001C" w:rsidRPr="0007236F" w:rsidRDefault="003B001C" w:rsidP="0007236F">
      <w:pPr>
        <w:pStyle w:val="StandardWeb"/>
        <w:spacing w:before="14" w:beforeAutospacing="0" w:after="14" w:afterAutospacing="0"/>
        <w:ind w:firstLine="284"/>
        <w:jc w:val="both"/>
      </w:pPr>
    </w:p>
    <w:p w:rsidR="005E22AB" w:rsidRPr="0007236F" w:rsidRDefault="00315CC9" w:rsidP="0007236F">
      <w:pPr>
        <w:pStyle w:val="Bezproreda"/>
        <w:numPr>
          <w:ilvl w:val="1"/>
          <w:numId w:val="12"/>
        </w:numPr>
        <w:spacing w:before="14" w:after="14"/>
        <w:jc w:val="both"/>
        <w:rPr>
          <w:b/>
        </w:rPr>
      </w:pPr>
      <w:r>
        <w:rPr>
          <w:b/>
        </w:rPr>
        <w:t>Oglas</w:t>
      </w:r>
      <w:r w:rsidR="005E22AB" w:rsidRPr="0007236F">
        <w:rPr>
          <w:b/>
        </w:rPr>
        <w:t xml:space="preserve"> provodi Povjerenstvo za provedbu</w:t>
      </w:r>
      <w:r w:rsidR="00472DF2" w:rsidRPr="0007236F">
        <w:rPr>
          <w:b/>
        </w:rPr>
        <w:t xml:space="preserve"> </w:t>
      </w:r>
      <w:r>
        <w:rPr>
          <w:b/>
        </w:rPr>
        <w:t>oglas</w:t>
      </w:r>
      <w:r w:rsidR="00472DF2" w:rsidRPr="0007236F">
        <w:rPr>
          <w:b/>
        </w:rPr>
        <w:t>a,</w:t>
      </w:r>
      <w:r w:rsidR="00E01213" w:rsidRPr="0007236F">
        <w:rPr>
          <w:b/>
        </w:rPr>
        <w:t xml:space="preserve"> </w:t>
      </w:r>
      <w:r w:rsidR="005E22AB" w:rsidRPr="0007236F">
        <w:rPr>
          <w:b/>
        </w:rPr>
        <w:t>koje obavlja sljedeće poslove: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  <w:rPr>
          <w:b/>
        </w:rPr>
      </w:pPr>
      <w:r w:rsidRPr="0007236F">
        <w:t xml:space="preserve">utvrđuje koje su prijave na </w:t>
      </w:r>
      <w:r w:rsidR="00315CC9">
        <w:t>oglas</w:t>
      </w:r>
      <w:r w:rsidRPr="0007236F">
        <w:t xml:space="preserve"> pravodobne i potpune,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  <w:jc w:val="both"/>
      </w:pPr>
      <w:r w:rsidRPr="0007236F">
        <w:t xml:space="preserve">utvrđuje listu kandidata prijavljenih na </w:t>
      </w:r>
      <w:r w:rsidR="00315CC9">
        <w:t>oglas</w:t>
      </w:r>
      <w:r w:rsidRPr="0007236F">
        <w:t xml:space="preserve"> koji ispunjavaju formalne uvjete propisane </w:t>
      </w:r>
      <w:r w:rsidR="00315CC9">
        <w:t>oglasom</w:t>
      </w:r>
      <w:r w:rsidRPr="0007236F">
        <w:t>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</w:pPr>
      <w:r w:rsidRPr="0007236F">
        <w:t>kandidate s liste poziva na prethodnu provjeru znanja i sposobnosti,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</w:pPr>
      <w:r w:rsidRPr="0007236F">
        <w:t>provodi postupak provjere znanja i sposobnosti,</w:t>
      </w:r>
    </w:p>
    <w:p w:rsidR="005E22AB" w:rsidRPr="0007236F" w:rsidRDefault="005E22AB" w:rsidP="0007236F">
      <w:pPr>
        <w:pStyle w:val="Bezproreda"/>
        <w:numPr>
          <w:ilvl w:val="0"/>
          <w:numId w:val="13"/>
        </w:numPr>
        <w:spacing w:before="14" w:after="14"/>
        <w:ind w:left="567" w:hanging="207"/>
        <w:jc w:val="both"/>
      </w:pPr>
      <w:r w:rsidRPr="0007236F">
        <w:t>podnosi izvješće o provedenom postupku, uz koje prilaže rang listu kandidata, s obzirom na rezultate provedene provjere znanja i sposobnosti</w:t>
      </w:r>
      <w:r w:rsidR="00AF6852" w:rsidRPr="0007236F">
        <w:t>.</w:t>
      </w:r>
    </w:p>
    <w:p w:rsidR="009F50CB" w:rsidRPr="0007236F" w:rsidRDefault="009F50CB" w:rsidP="0007236F">
      <w:pPr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2DE" w:rsidRPr="001112DE" w:rsidRDefault="001112DE" w:rsidP="001112DE">
      <w:pPr>
        <w:pStyle w:val="Odlomakpopisa"/>
        <w:tabs>
          <w:tab w:val="left" w:pos="426"/>
        </w:tabs>
        <w:spacing w:before="14" w:after="14"/>
        <w:ind w:left="0"/>
        <w:jc w:val="both"/>
      </w:pPr>
    </w:p>
    <w:p w:rsidR="009137B4" w:rsidRPr="0007236F" w:rsidRDefault="006628B3" w:rsidP="0007236F">
      <w:pPr>
        <w:pStyle w:val="Odlomakpopisa"/>
        <w:numPr>
          <w:ilvl w:val="1"/>
          <w:numId w:val="12"/>
        </w:numPr>
        <w:tabs>
          <w:tab w:val="clear" w:pos="360"/>
          <w:tab w:val="num" w:pos="0"/>
          <w:tab w:val="left" w:pos="426"/>
        </w:tabs>
        <w:spacing w:before="14" w:after="14"/>
        <w:ind w:left="0" w:firstLine="0"/>
        <w:jc w:val="both"/>
      </w:pPr>
      <w:r w:rsidRPr="0007236F">
        <w:rPr>
          <w:b/>
        </w:rPr>
        <w:lastRenderedPageBreak/>
        <w:t>Prijave kandidata koji se ne upućuju u daljnji postupak</w:t>
      </w:r>
      <w:r w:rsidRPr="009D4C1D">
        <w:t>.</w:t>
      </w:r>
      <w:r w:rsidR="005E22AB" w:rsidRPr="009D4C1D">
        <w:t xml:space="preserve"> </w:t>
      </w:r>
      <w:r w:rsidR="005E22AB" w:rsidRPr="0007236F">
        <w:t xml:space="preserve">Ukoliko je prijava na </w:t>
      </w:r>
      <w:r w:rsidR="00315CC9">
        <w:t>oglas</w:t>
      </w:r>
      <w:r w:rsidR="005E22AB" w:rsidRPr="0007236F">
        <w:t xml:space="preserve"> </w:t>
      </w:r>
      <w:r w:rsidR="005E22AB" w:rsidRPr="0007236F">
        <w:rPr>
          <w:b/>
        </w:rPr>
        <w:t>nepravodobna</w:t>
      </w:r>
      <w:r w:rsidR="005E22AB" w:rsidRPr="0007236F">
        <w:t xml:space="preserve"> (podnesena nakon isteka roka za podnošenje prijave neposredno ili nepreporučeno putem pošte) </w:t>
      </w:r>
      <w:r w:rsidR="005E22AB" w:rsidRPr="0007236F">
        <w:rPr>
          <w:b/>
        </w:rPr>
        <w:t>i/ili nepotpuna</w:t>
      </w:r>
      <w:r w:rsidR="005E22AB" w:rsidRPr="0007236F">
        <w:t xml:space="preserve"> (ne sadrži svu potrebnu dokumentaciju), ista se neće razmatrati, a osoba koja je podnijela nepotp</w:t>
      </w:r>
      <w:r w:rsidRPr="0007236F">
        <w:t xml:space="preserve">unu i/ili nepravodobnu prijavu ili osoba koja ne ispunjava formalne uvjete iz </w:t>
      </w:r>
      <w:r w:rsidR="00315CC9">
        <w:t>Oglas</w:t>
      </w:r>
      <w:r w:rsidRPr="0007236F">
        <w:t xml:space="preserve">a </w:t>
      </w:r>
      <w:r w:rsidR="005E22AB" w:rsidRPr="0007236F">
        <w:t xml:space="preserve">ne smatra se kandidatom prijavljenim na </w:t>
      </w:r>
      <w:r w:rsidR="00315CC9">
        <w:t>Oglas</w:t>
      </w:r>
      <w:r w:rsidR="009137B4" w:rsidRPr="0007236F">
        <w:t xml:space="preserve">. </w:t>
      </w:r>
      <w:r w:rsidRPr="0007236F">
        <w:t xml:space="preserve">Osobi koja nije podnijela pravodobnu i urednu prijavu ili ne ispunjava formalne uvjete iz </w:t>
      </w:r>
      <w:r w:rsidR="00315CC9">
        <w:t>Oglas</w:t>
      </w:r>
      <w:r w:rsidR="007E4962">
        <w:t>a dostavit</w:t>
      </w:r>
      <w:r w:rsidRPr="0007236F">
        <w:t xml:space="preserve"> će se pisana obavijest </w:t>
      </w:r>
      <w:r w:rsidR="009137B4" w:rsidRPr="0007236F">
        <w:t xml:space="preserve">u kojoj će se navesti razlozi zbog kojih se ne smatra kandidatom prijavljenim na </w:t>
      </w:r>
      <w:r w:rsidR="00315CC9">
        <w:t>Oglas</w:t>
      </w:r>
      <w:r w:rsidR="009137B4" w:rsidRPr="0007236F">
        <w:t>. Protiv obavijesti osoba nema pravo podnošenja pravnog lijeka.</w:t>
      </w:r>
    </w:p>
    <w:p w:rsidR="00632C46" w:rsidRDefault="00632C46" w:rsidP="0007236F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2AB" w:rsidRPr="0007236F" w:rsidRDefault="005E22AB" w:rsidP="0007236F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 xml:space="preserve">3. </w:t>
      </w:r>
      <w:r w:rsidR="00107975" w:rsidRPr="0007236F">
        <w:rPr>
          <w:rFonts w:ascii="Times New Roman" w:hAnsi="Times New Roman"/>
          <w:b/>
          <w:sz w:val="24"/>
          <w:szCs w:val="24"/>
        </w:rPr>
        <w:tab/>
      </w:r>
      <w:r w:rsidRPr="0007236F">
        <w:rPr>
          <w:rFonts w:ascii="Times New Roman" w:hAnsi="Times New Roman"/>
          <w:b/>
          <w:sz w:val="24"/>
          <w:szCs w:val="24"/>
        </w:rPr>
        <w:t>Provjera znanja i sposobnosti kandidata</w:t>
      </w:r>
      <w:r w:rsidRPr="0007236F">
        <w:rPr>
          <w:rFonts w:ascii="Times New Roman" w:hAnsi="Times New Roman"/>
          <w:sz w:val="24"/>
          <w:szCs w:val="24"/>
        </w:rPr>
        <w:t xml:space="preserve">. Prethodnoj provjeri znanja i </w:t>
      </w:r>
      <w:r w:rsidR="00AD1FF2">
        <w:rPr>
          <w:rFonts w:ascii="Times New Roman" w:hAnsi="Times New Roman"/>
          <w:sz w:val="24"/>
          <w:szCs w:val="24"/>
        </w:rPr>
        <w:t>sposobnosti kandidata</w:t>
      </w:r>
      <w:r w:rsidRPr="0007236F">
        <w:rPr>
          <w:rFonts w:ascii="Times New Roman" w:hAnsi="Times New Roman"/>
          <w:sz w:val="24"/>
          <w:szCs w:val="24"/>
        </w:rPr>
        <w:t xml:space="preserve"> mogu </w:t>
      </w:r>
      <w:r w:rsidRPr="0007236F">
        <w:rPr>
          <w:rFonts w:ascii="Times New Roman" w:hAnsi="Times New Roman"/>
          <w:b/>
          <w:sz w:val="24"/>
          <w:szCs w:val="24"/>
        </w:rPr>
        <w:t xml:space="preserve">pristupiti samo kandidati koji ispunjavaju formalne uvjete iz </w:t>
      </w:r>
      <w:r w:rsidR="00315CC9">
        <w:rPr>
          <w:rFonts w:ascii="Times New Roman" w:hAnsi="Times New Roman"/>
          <w:b/>
          <w:sz w:val="24"/>
          <w:szCs w:val="24"/>
        </w:rPr>
        <w:t>oglas</w:t>
      </w:r>
      <w:r w:rsidRPr="0007236F">
        <w:rPr>
          <w:rFonts w:ascii="Times New Roman" w:hAnsi="Times New Roman"/>
          <w:b/>
          <w:sz w:val="24"/>
          <w:szCs w:val="24"/>
        </w:rPr>
        <w:t>a</w:t>
      </w:r>
      <w:r w:rsidRPr="009D4C1D">
        <w:rPr>
          <w:rFonts w:ascii="Times New Roman" w:hAnsi="Times New Roman"/>
          <w:sz w:val="24"/>
          <w:szCs w:val="24"/>
        </w:rPr>
        <w:t>.</w:t>
      </w:r>
    </w:p>
    <w:p w:rsidR="005E22AB" w:rsidRPr="0007236F" w:rsidRDefault="005E22AB" w:rsidP="0007236F">
      <w:pPr>
        <w:spacing w:before="14" w:after="1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Navedeni kandidati bit će pozvani na testiranje. Za kandidata koji ne pristupi testiranju smatrat će se da je povukao prijavu na </w:t>
      </w:r>
      <w:r w:rsidR="00315CC9">
        <w:rPr>
          <w:rFonts w:ascii="Times New Roman" w:hAnsi="Times New Roman"/>
          <w:sz w:val="24"/>
          <w:szCs w:val="24"/>
        </w:rPr>
        <w:t>oglas</w:t>
      </w:r>
      <w:r w:rsidRPr="0007236F">
        <w:rPr>
          <w:rFonts w:ascii="Times New Roman" w:hAnsi="Times New Roman"/>
          <w:sz w:val="24"/>
          <w:szCs w:val="24"/>
        </w:rPr>
        <w:t xml:space="preserve">. </w:t>
      </w:r>
    </w:p>
    <w:p w:rsidR="005E22AB" w:rsidRPr="0007236F" w:rsidRDefault="005E22AB" w:rsidP="0007236F">
      <w:pPr>
        <w:spacing w:before="14" w:after="1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Prethodna provjera znanja i sposobnosti kandidata obavlja se putem pisanog testiranja i intervjua, a po potrebi i putem provjere praktičnog rada na</w:t>
      </w:r>
      <w:r w:rsidR="00CA6E95">
        <w:rPr>
          <w:rFonts w:ascii="Times New Roman" w:hAnsi="Times New Roman"/>
          <w:sz w:val="24"/>
          <w:szCs w:val="24"/>
        </w:rPr>
        <w:t xml:space="preserve"> </w:t>
      </w:r>
      <w:r w:rsidR="00E8516A">
        <w:rPr>
          <w:rFonts w:ascii="Times New Roman" w:hAnsi="Times New Roman"/>
          <w:sz w:val="24"/>
          <w:szCs w:val="24"/>
        </w:rPr>
        <w:t>računalu</w:t>
      </w:r>
      <w:r w:rsidRPr="0007236F">
        <w:rPr>
          <w:rFonts w:ascii="Times New Roman" w:hAnsi="Times New Roman"/>
          <w:sz w:val="24"/>
          <w:szCs w:val="24"/>
        </w:rPr>
        <w:t>.</w:t>
      </w:r>
    </w:p>
    <w:p w:rsidR="005E22AB" w:rsidRDefault="005E22AB" w:rsidP="0007236F">
      <w:pPr>
        <w:spacing w:before="14" w:after="14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3615" w:rsidRDefault="005C36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 xml:space="preserve">IV. </w:t>
      </w:r>
      <w:r w:rsidRPr="0007236F">
        <w:rPr>
          <w:rFonts w:ascii="Times New Roman" w:hAnsi="Times New Roman"/>
          <w:b/>
          <w:sz w:val="24"/>
          <w:szCs w:val="24"/>
        </w:rPr>
        <w:tab/>
        <w:t>PRAVILA TESTIRANJA</w:t>
      </w:r>
    </w:p>
    <w:p w:rsidR="00D83B1A" w:rsidRPr="0007236F" w:rsidRDefault="00D83B1A" w:rsidP="00D83B1A">
      <w:pPr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Po dolasku na provjeru znanja, od kandidata bit će zatraženo predočavanje odgovarajuće identifikacijske isprave radi utvrđivanja identiteta. Kandidati koji ne mogu dokazati identitet, kao i osobe za koje se utvrdi da nisu podnijele prijavu na</w:t>
      </w:r>
      <w:r>
        <w:rPr>
          <w:rFonts w:ascii="Times New Roman" w:hAnsi="Times New Roman"/>
          <w:sz w:val="24"/>
          <w:szCs w:val="24"/>
        </w:rPr>
        <w:t xml:space="preserve"> Oglas</w:t>
      </w:r>
      <w:r w:rsidRPr="0007236F">
        <w:rPr>
          <w:rFonts w:ascii="Times New Roman" w:hAnsi="Times New Roman"/>
          <w:sz w:val="24"/>
          <w:szCs w:val="24"/>
        </w:rPr>
        <w:t xml:space="preserve"> za radno mjesto za koje se obavlja testiranje, neće moći pristupiti testiranju.</w:t>
      </w:r>
    </w:p>
    <w:p w:rsidR="00D83B1A" w:rsidRPr="00DF68FE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Za </w:t>
      </w:r>
      <w:r w:rsidRPr="00DF68FE">
        <w:rPr>
          <w:rFonts w:ascii="Times New Roman" w:hAnsi="Times New Roman"/>
          <w:sz w:val="24"/>
          <w:szCs w:val="24"/>
        </w:rPr>
        <w:t>kandidata koji ne pristupi testiranju smatrat će se da je povukao prijavu na Oglas.</w:t>
      </w:r>
    </w:p>
    <w:p w:rsidR="00D83B1A" w:rsidRPr="00DF68FE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DF68FE">
        <w:rPr>
          <w:rFonts w:ascii="Times New Roman" w:hAnsi="Times New Roman"/>
          <w:sz w:val="24"/>
          <w:szCs w:val="24"/>
        </w:rPr>
        <w:t>Po utvrđivanju identiteta, kandidatima će biti podijeljena testovi po područjima provjere znanja.</w:t>
      </w:r>
    </w:p>
    <w:p w:rsidR="00D83B1A" w:rsidRPr="00DF68FE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DF68FE">
        <w:rPr>
          <w:rFonts w:ascii="Times New Roman" w:hAnsi="Times New Roman"/>
          <w:sz w:val="24"/>
          <w:szCs w:val="24"/>
        </w:rPr>
        <w:t xml:space="preserve">Pisana provjera poznavanja osnove poznavanja djelokruga i ustrojstva te načina rada jedinica lokalne i područne (regionalne) samouprave i samoupravnog djelokruga Grada Varaždina te provjera znanja, sposobnosti i vještina bitnih za obavljanje poslova radnog mjesta traje 45 minuta. </w:t>
      </w:r>
    </w:p>
    <w:p w:rsidR="00D83B1A" w:rsidRDefault="00D83B1A" w:rsidP="00D83B1A">
      <w:pPr>
        <w:spacing w:before="14" w:after="14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F68FE">
        <w:rPr>
          <w:rFonts w:ascii="Times New Roman" w:hAnsi="Times New Roman"/>
          <w:sz w:val="24"/>
          <w:szCs w:val="24"/>
        </w:rPr>
        <w:t>rovjera poznavanja osnova rada na računalu traje</w:t>
      </w:r>
      <w:r w:rsidRPr="0007236F">
        <w:rPr>
          <w:rFonts w:ascii="Times New Roman" w:hAnsi="Times New Roman"/>
          <w:sz w:val="24"/>
          <w:szCs w:val="24"/>
        </w:rPr>
        <w:t xml:space="preserve"> </w:t>
      </w:r>
      <w:r w:rsidR="00C44F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07236F">
        <w:rPr>
          <w:rFonts w:ascii="Times New Roman" w:hAnsi="Times New Roman"/>
          <w:sz w:val="24"/>
          <w:szCs w:val="24"/>
        </w:rPr>
        <w:t xml:space="preserve"> minuta. 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Kandidati su dužni pridržavati se utvrđenog vremena i rasporeda testiranja.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Za vrijeme provjere znanja i sposobnosti u prostoriji za testiranje nije dopušteno: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- koristiti se bilo kakvom literaturom odnosno bilješkama,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- koristiti mobitel ili druga komunikacijska sredstva,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>- napuštati prostoriju u kojoj se odvija provjera znanja i sposobnosti,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- razgovarati s ostalim kandidatima odnosno na bilo koji način remetiti koncentraciju </w:t>
      </w:r>
    </w:p>
    <w:p w:rsidR="00D83B1A" w:rsidRPr="0007236F" w:rsidRDefault="00D83B1A" w:rsidP="00D83B1A">
      <w:pPr>
        <w:spacing w:before="14" w:after="14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   kandidata.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Kandidati koji se ponašaju neprimjereno i/ili koji prekrše pravila biti će udaljeni s provjere znanja. Njihov rezultat neće se razmatrati i smatrat će se da su povukli prijavu na </w:t>
      </w:r>
      <w:r>
        <w:rPr>
          <w:rFonts w:ascii="Times New Roman" w:hAnsi="Times New Roman"/>
          <w:sz w:val="24"/>
          <w:szCs w:val="24"/>
        </w:rPr>
        <w:t>Oglas</w:t>
      </w:r>
      <w:r w:rsidRPr="0007236F">
        <w:rPr>
          <w:rFonts w:ascii="Times New Roman" w:hAnsi="Times New Roman"/>
          <w:sz w:val="24"/>
          <w:szCs w:val="24"/>
        </w:rPr>
        <w:t>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i/>
          <w:sz w:val="24"/>
          <w:szCs w:val="24"/>
        </w:rPr>
        <w:t xml:space="preserve"> </w:t>
      </w:r>
      <w:r w:rsidRPr="0007236F">
        <w:rPr>
          <w:rFonts w:ascii="Times New Roman" w:hAnsi="Times New Roman"/>
          <w:sz w:val="24"/>
          <w:szCs w:val="24"/>
        </w:rPr>
        <w:t xml:space="preserve">Za svaki dio provjere znanja kandidatima se dodjeljuje od 1 do 10 bodova ili se utvrđuje 0 bodova. Smatra se da su kandidati uspješno položili testove ako su iz svakog djela provjere znanja, sposobnosti i vještina ostvarili najmanje 50% </w:t>
      </w:r>
      <w:r w:rsidR="00D954C9">
        <w:rPr>
          <w:rFonts w:ascii="Times New Roman" w:hAnsi="Times New Roman"/>
          <w:sz w:val="24"/>
          <w:szCs w:val="24"/>
        </w:rPr>
        <w:t xml:space="preserve">bodova </w:t>
      </w:r>
      <w:r w:rsidRPr="0007236F">
        <w:rPr>
          <w:rFonts w:ascii="Times New Roman" w:hAnsi="Times New Roman"/>
          <w:sz w:val="24"/>
          <w:szCs w:val="24"/>
        </w:rPr>
        <w:t xml:space="preserve">(5 bodova) na testiranju. </w:t>
      </w:r>
    </w:p>
    <w:p w:rsidR="00D83B1A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Kandidate koji su uspješno položili testove Povjerenstvo poziva da pristupe razgovoru (intervju) kojim Povjerenstvo utvrđuje interese, profesionalne ciljeve i motivaciju za rad u Gradu Varaždinu. </w:t>
      </w:r>
    </w:p>
    <w:p w:rsidR="00B35CAE" w:rsidRPr="0007236F" w:rsidRDefault="00B35CAE" w:rsidP="00B35CAE">
      <w:p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lastRenderedPageBreak/>
        <w:t xml:space="preserve">Nakon provedenog testiranja i intervjua Povjerenstvo utvrđuje </w:t>
      </w:r>
      <w:r w:rsidRPr="0007236F">
        <w:rPr>
          <w:rFonts w:ascii="Times New Roman" w:hAnsi="Times New Roman"/>
          <w:b/>
          <w:sz w:val="24"/>
          <w:szCs w:val="24"/>
        </w:rPr>
        <w:t>Rang listu kandidata</w:t>
      </w:r>
      <w:r w:rsidRPr="0007236F">
        <w:rPr>
          <w:rFonts w:ascii="Times New Roman" w:hAnsi="Times New Roman"/>
          <w:sz w:val="24"/>
          <w:szCs w:val="24"/>
        </w:rPr>
        <w:t xml:space="preserve"> prema ukupnom broju bodova ostvarenih na testiranju i razgovoru.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sz w:val="24"/>
          <w:szCs w:val="24"/>
        </w:rPr>
      </w:pPr>
      <w:r w:rsidRPr="0007236F">
        <w:rPr>
          <w:rFonts w:ascii="Times New Roman" w:hAnsi="Times New Roman"/>
          <w:sz w:val="24"/>
          <w:szCs w:val="24"/>
        </w:rPr>
        <w:t xml:space="preserve">Povjerenstvo izrađuje i, uz ranije utvrđenu Rang-listu kandidata, </w:t>
      </w:r>
      <w:r w:rsidR="00D954C9">
        <w:rPr>
          <w:rFonts w:ascii="Times New Roman" w:hAnsi="Times New Roman"/>
          <w:sz w:val="24"/>
          <w:szCs w:val="24"/>
        </w:rPr>
        <w:t xml:space="preserve">pročelniku </w:t>
      </w:r>
      <w:r w:rsidRPr="0007236F">
        <w:rPr>
          <w:rFonts w:ascii="Times New Roman" w:hAnsi="Times New Roman"/>
          <w:sz w:val="24"/>
          <w:szCs w:val="24"/>
        </w:rPr>
        <w:t xml:space="preserve">podnosi  </w:t>
      </w:r>
      <w:r w:rsidRPr="0007236F">
        <w:rPr>
          <w:rFonts w:ascii="Times New Roman" w:hAnsi="Times New Roman"/>
          <w:b/>
          <w:sz w:val="24"/>
          <w:szCs w:val="24"/>
        </w:rPr>
        <w:t>Izvješće o provedenom postupku provjere znanja i sposobnosti</w:t>
      </w:r>
      <w:r w:rsidR="00D954C9">
        <w:rPr>
          <w:rFonts w:ascii="Times New Roman" w:hAnsi="Times New Roman"/>
          <w:sz w:val="24"/>
          <w:szCs w:val="24"/>
        </w:rPr>
        <w:t xml:space="preserve"> </w:t>
      </w:r>
      <w:r w:rsidRPr="0007236F">
        <w:rPr>
          <w:rFonts w:ascii="Times New Roman" w:hAnsi="Times New Roman"/>
          <w:sz w:val="24"/>
          <w:szCs w:val="24"/>
        </w:rPr>
        <w:t>koje potpisuju svi članovi.</w:t>
      </w:r>
    </w:p>
    <w:p w:rsidR="00D83B1A" w:rsidRPr="00C22F85" w:rsidRDefault="00D83B1A" w:rsidP="00D83B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F85">
        <w:rPr>
          <w:rFonts w:ascii="Times New Roman" w:hAnsi="Times New Roman"/>
          <w:sz w:val="24"/>
          <w:szCs w:val="24"/>
        </w:rPr>
        <w:t xml:space="preserve">Pročelnik upravnog tijela donosi </w:t>
      </w:r>
      <w:r w:rsidRPr="00C22F85">
        <w:rPr>
          <w:rFonts w:ascii="Times New Roman" w:hAnsi="Times New Roman"/>
          <w:b/>
          <w:sz w:val="24"/>
          <w:szCs w:val="24"/>
        </w:rPr>
        <w:t xml:space="preserve">rješenje o prijmu u službu na određeno vrijeme </w:t>
      </w:r>
      <w:r w:rsidRPr="00C22F85">
        <w:rPr>
          <w:rFonts w:ascii="Times New Roman" w:hAnsi="Times New Roman"/>
          <w:sz w:val="24"/>
          <w:szCs w:val="24"/>
        </w:rPr>
        <w:t>izabranog kandidata. Rješenje će biti dostavljeno svim kandidatima prijavljenim na Oglas. Kandidat koji nije primljen u službu može podnijeti žalbu gradonačelniku u roku od 15 dana od dana dostave rješenja o prijmu u službu na određeno vrijeme. Žalba ne odgađa izvršenje rješenja.</w:t>
      </w:r>
    </w:p>
    <w:p w:rsidR="00D83B1A" w:rsidRPr="00D24265" w:rsidRDefault="00D83B1A" w:rsidP="00D83B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F85">
        <w:rPr>
          <w:rFonts w:ascii="Times New Roman" w:hAnsi="Times New Roman"/>
          <w:sz w:val="24"/>
          <w:szCs w:val="24"/>
        </w:rPr>
        <w:t xml:space="preserve">Izabrani kandidat </w:t>
      </w:r>
      <w:r w:rsidRPr="00C22F85">
        <w:rPr>
          <w:rFonts w:ascii="Times New Roman" w:hAnsi="Times New Roman"/>
          <w:b/>
          <w:sz w:val="24"/>
          <w:szCs w:val="24"/>
        </w:rPr>
        <w:t>mora</w:t>
      </w:r>
      <w:r w:rsidRPr="00C22F85">
        <w:rPr>
          <w:rFonts w:ascii="Times New Roman" w:hAnsi="Times New Roman"/>
          <w:sz w:val="24"/>
          <w:szCs w:val="24"/>
        </w:rPr>
        <w:t xml:space="preserve"> dostaviti uvjerenje o</w:t>
      </w:r>
      <w:r w:rsidRPr="00D24265">
        <w:rPr>
          <w:rFonts w:ascii="Times New Roman" w:hAnsi="Times New Roman"/>
          <w:sz w:val="24"/>
          <w:szCs w:val="24"/>
        </w:rPr>
        <w:t xml:space="preserve"> zdravstvenoj sposobnosti po obavijesti o izboru u roku od 8 dana, a prije donošenja </w:t>
      </w:r>
      <w:r w:rsidRPr="00D24265">
        <w:rPr>
          <w:rFonts w:ascii="Times New Roman" w:hAnsi="Times New Roman"/>
          <w:b/>
          <w:sz w:val="24"/>
          <w:szCs w:val="24"/>
        </w:rPr>
        <w:t>rješenja o rasporedu</w:t>
      </w:r>
      <w:r w:rsidRPr="00D24265">
        <w:rPr>
          <w:rFonts w:ascii="Times New Roman" w:hAnsi="Times New Roman"/>
          <w:sz w:val="24"/>
          <w:szCs w:val="24"/>
        </w:rPr>
        <w:t xml:space="preserve"> na navedeno radno mjesto.</w:t>
      </w:r>
    </w:p>
    <w:p w:rsidR="00D83B1A" w:rsidRPr="0007236F" w:rsidRDefault="00D83B1A" w:rsidP="00D83B1A">
      <w:pPr>
        <w:numPr>
          <w:ilvl w:val="0"/>
          <w:numId w:val="14"/>
        </w:numPr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>Poziv za testiranje biti će objavljen na službenoj web-stranici i oglasnoj ploči Grada Varaždina, najmanje pet (5) dana prije testiranja.</w:t>
      </w: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B1A" w:rsidRDefault="00D83B1A" w:rsidP="00D83B1A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36F">
        <w:rPr>
          <w:rFonts w:ascii="Times New Roman" w:hAnsi="Times New Roman"/>
          <w:b/>
          <w:sz w:val="24"/>
          <w:szCs w:val="24"/>
        </w:rPr>
        <w:t xml:space="preserve">V. </w:t>
      </w:r>
      <w:r w:rsidRPr="0007236F">
        <w:rPr>
          <w:rFonts w:ascii="Times New Roman" w:hAnsi="Times New Roman"/>
          <w:b/>
          <w:sz w:val="24"/>
          <w:szCs w:val="24"/>
        </w:rPr>
        <w:tab/>
        <w:t>PODRUČJE TESTIRANJA</w:t>
      </w: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3B1A" w:rsidRDefault="00D83B1A" w:rsidP="00D83B1A">
      <w:pPr>
        <w:pStyle w:val="StandardWeb"/>
        <w:spacing w:before="14" w:beforeAutospacing="0" w:after="14" w:afterAutospacing="0"/>
        <w:ind w:firstLine="284"/>
        <w:jc w:val="both"/>
      </w:pPr>
      <w:r w:rsidRPr="004548AE">
        <w:t>Prethodna provjera znanja i sposobnosti kandi</w:t>
      </w:r>
      <w:r>
        <w:t xml:space="preserve">data obuhvaća pisano testiranje, praktičnu provjeru poznavanja rada na računalu </w:t>
      </w:r>
      <w:r w:rsidRPr="004548AE">
        <w:t xml:space="preserve">i intervju. </w:t>
      </w:r>
    </w:p>
    <w:p w:rsidR="00D83B1A" w:rsidRPr="004548AE" w:rsidRDefault="00D83B1A" w:rsidP="00D83B1A">
      <w:pPr>
        <w:pStyle w:val="StandardWeb"/>
        <w:spacing w:before="14" w:beforeAutospacing="0" w:after="14" w:afterAutospacing="0"/>
        <w:ind w:firstLine="284"/>
        <w:jc w:val="both"/>
      </w:pPr>
    </w:p>
    <w:p w:rsidR="00D83B1A" w:rsidRPr="004548AE" w:rsidRDefault="00D83B1A" w:rsidP="00D83B1A">
      <w:pPr>
        <w:pStyle w:val="StandardWeb"/>
        <w:numPr>
          <w:ilvl w:val="0"/>
          <w:numId w:val="40"/>
        </w:numPr>
        <w:spacing w:before="14" w:beforeAutospacing="0" w:after="14" w:afterAutospacing="0"/>
        <w:jc w:val="both"/>
      </w:pPr>
      <w:r w:rsidRPr="004548AE">
        <w:rPr>
          <w:b/>
        </w:rPr>
        <w:t xml:space="preserve">Pisano testiranje - </w:t>
      </w:r>
      <w:r w:rsidRPr="004548AE">
        <w:t xml:space="preserve">sastoji se </w:t>
      </w:r>
      <w:r>
        <w:t>od pisanog testa radi</w:t>
      </w:r>
      <w:r w:rsidRPr="004548AE">
        <w:t xml:space="preserve"> provjere poznavanja osnova djelokruga i ustrojstva te načina rada jedinica lokalne i područne (regionalne) samouprave i samoupravnog djelokruga Grada Varaždina te provjera znanja bitnih za obavljanje poslova radnog mjesta. </w:t>
      </w:r>
      <w:r>
        <w:t>Pisano t</w:t>
      </w:r>
      <w:r w:rsidR="00D954C9">
        <w:t>estiranje sastoji od 10 pitanja i može se ostvariti do 10 bodova.</w:t>
      </w:r>
    </w:p>
    <w:p w:rsidR="00D83B1A" w:rsidRPr="004548AE" w:rsidRDefault="00D83B1A" w:rsidP="00D83B1A">
      <w:pPr>
        <w:pStyle w:val="StandardWeb"/>
        <w:spacing w:before="14" w:beforeAutospacing="0" w:after="14" w:afterAutospacing="0"/>
        <w:ind w:left="644"/>
        <w:jc w:val="both"/>
      </w:pPr>
    </w:p>
    <w:p w:rsidR="00D954C9" w:rsidRPr="00E46E3B" w:rsidRDefault="00D83B1A" w:rsidP="00D954C9">
      <w:pPr>
        <w:tabs>
          <w:tab w:val="left" w:pos="567"/>
        </w:tabs>
        <w:spacing w:before="14" w:after="14"/>
        <w:ind w:left="567" w:right="28" w:hanging="283"/>
        <w:jc w:val="both"/>
        <w:rPr>
          <w:rFonts w:ascii="Times New Roman" w:hAnsi="Times New Roman"/>
          <w:sz w:val="24"/>
          <w:szCs w:val="24"/>
        </w:rPr>
      </w:pPr>
      <w:r w:rsidRPr="006763C4">
        <w:rPr>
          <w:rFonts w:ascii="Times New Roman" w:hAnsi="Times New Roman"/>
          <w:b/>
          <w:sz w:val="24"/>
          <w:szCs w:val="24"/>
        </w:rPr>
        <w:t>b) Provjera praktičnog rada na računalu</w:t>
      </w:r>
      <w:r w:rsidRPr="006763C4">
        <w:rPr>
          <w:rFonts w:ascii="Times New Roman" w:hAnsi="Times New Roman"/>
          <w:sz w:val="24"/>
          <w:szCs w:val="24"/>
        </w:rPr>
        <w:t xml:space="preserve"> </w:t>
      </w:r>
      <w:r w:rsidRPr="00E46E3B">
        <w:rPr>
          <w:rFonts w:ascii="Times New Roman" w:hAnsi="Times New Roman"/>
          <w:sz w:val="24"/>
          <w:szCs w:val="24"/>
        </w:rPr>
        <w:t xml:space="preserve">- </w:t>
      </w:r>
      <w:r w:rsidR="00D954C9" w:rsidRPr="00E46E3B">
        <w:rPr>
          <w:rFonts w:ascii="Times New Roman" w:hAnsi="Times New Roman"/>
          <w:sz w:val="24"/>
          <w:szCs w:val="24"/>
        </w:rPr>
        <w:t>sastoji od 5 pitanja iz područja programskog alata Microsoft Word i 5 pitanja iz područja programskog alata Microsoft Excel i može se ostvariti do 10 bodova.</w:t>
      </w:r>
    </w:p>
    <w:p w:rsidR="00D954C9" w:rsidRDefault="00D954C9" w:rsidP="00D83B1A">
      <w:pPr>
        <w:pStyle w:val="StandardWeb"/>
        <w:spacing w:before="14" w:beforeAutospacing="0" w:after="14" w:afterAutospacing="0"/>
        <w:ind w:left="567" w:hanging="283"/>
        <w:jc w:val="both"/>
        <w:rPr>
          <w:b/>
        </w:rPr>
      </w:pPr>
    </w:p>
    <w:p w:rsidR="00D83B1A" w:rsidRPr="004548AE" w:rsidRDefault="00D83B1A" w:rsidP="00D83B1A">
      <w:pPr>
        <w:pStyle w:val="StandardWeb"/>
        <w:spacing w:before="14" w:beforeAutospacing="0" w:after="14" w:afterAutospacing="0"/>
        <w:ind w:left="567" w:hanging="283"/>
        <w:jc w:val="both"/>
        <w:rPr>
          <w:b/>
        </w:rPr>
      </w:pPr>
      <w:r w:rsidRPr="004548AE">
        <w:rPr>
          <w:b/>
        </w:rPr>
        <w:t xml:space="preserve">c)  Intervju s Povjerenstvom za provedbu </w:t>
      </w:r>
      <w:r>
        <w:rPr>
          <w:b/>
        </w:rPr>
        <w:t>oglasa</w:t>
      </w:r>
    </w:p>
    <w:p w:rsidR="00502AC4" w:rsidRDefault="00D83B1A" w:rsidP="00D954C9">
      <w:pPr>
        <w:pStyle w:val="StandardWeb"/>
        <w:spacing w:before="14" w:beforeAutospacing="0" w:after="14" w:afterAutospacing="0"/>
        <w:ind w:left="567" w:hanging="283"/>
        <w:jc w:val="both"/>
      </w:pPr>
      <w:r>
        <w:tab/>
      </w:r>
      <w:r w:rsidR="00D954C9" w:rsidRPr="004548AE">
        <w:t xml:space="preserve">Intervju se provodi samo s kandidatima koji su ostvarili najmanje 50% bodova </w:t>
      </w:r>
      <w:r w:rsidR="00D954C9">
        <w:t xml:space="preserve">odnosno minimalno 5 bodova </w:t>
      </w:r>
      <w:r w:rsidR="00D954C9" w:rsidRPr="004548AE">
        <w:t xml:space="preserve">iz svakog dijela </w:t>
      </w:r>
      <w:r w:rsidR="00D954C9">
        <w:t>prethodno provedenog testiranja (pisane provjere i provjere praktičnog rada)</w:t>
      </w:r>
      <w:r w:rsidR="00D954C9" w:rsidRPr="0007236F">
        <w:t>.</w:t>
      </w:r>
      <w:r w:rsidR="00D954C9">
        <w:t xml:space="preserve"> </w:t>
      </w:r>
      <w:r w:rsidR="00D954C9">
        <w:rPr>
          <w:szCs w:val="23"/>
        </w:rPr>
        <w:t xml:space="preserve">Konačna ocjena intervjua je prosjek ukupne ocjene svih članova Povjerenstva, a </w:t>
      </w:r>
      <w:r w:rsidR="00D954C9" w:rsidRPr="00C103FF">
        <w:t>može se ostvariti do 10 bodov</w:t>
      </w:r>
      <w:r w:rsidR="00D954C9">
        <w:t>a.</w:t>
      </w:r>
    </w:p>
    <w:p w:rsidR="00D83B1A" w:rsidRPr="0007236F" w:rsidRDefault="00D83B1A" w:rsidP="00D83B1A">
      <w:pPr>
        <w:tabs>
          <w:tab w:val="left" w:pos="426"/>
        </w:tabs>
        <w:spacing w:before="14" w:after="14" w:line="240" w:lineRule="auto"/>
      </w:pPr>
    </w:p>
    <w:p w:rsidR="005C3615" w:rsidRPr="0007236F" w:rsidRDefault="005C3615" w:rsidP="005C3615">
      <w:pPr>
        <w:pStyle w:val="StandardWeb"/>
        <w:spacing w:before="14" w:beforeAutospacing="0" w:after="14" w:afterAutospacing="0"/>
        <w:jc w:val="center"/>
        <w:rPr>
          <w:b/>
        </w:rPr>
      </w:pPr>
      <w:r w:rsidRPr="0007236F">
        <w:rPr>
          <w:b/>
        </w:rPr>
        <w:t>PRAVNI I DRUGI IZVORI ZA PRIPREMANJE KANDIDATA ZA TESTIRANJE: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firstLine="284"/>
        <w:jc w:val="both"/>
        <w:rPr>
          <w:b/>
          <w:bCs/>
        </w:rPr>
      </w:pPr>
    </w:p>
    <w:p w:rsidR="005C3615" w:rsidRPr="00B35CAE" w:rsidRDefault="005C3615" w:rsidP="005C3615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  <w:r w:rsidRPr="00B35CAE">
        <w:rPr>
          <w:rFonts w:ascii="Times New Roman" w:hAnsi="Times New Roman"/>
          <w:b/>
          <w:sz w:val="24"/>
          <w:szCs w:val="24"/>
        </w:rPr>
        <w:t xml:space="preserve">1. </w:t>
      </w:r>
      <w:r w:rsidRPr="00B35CAE">
        <w:rPr>
          <w:rFonts w:ascii="Times New Roman" w:hAnsi="Times New Roman"/>
          <w:b/>
          <w:sz w:val="24"/>
          <w:szCs w:val="24"/>
        </w:rPr>
        <w:tab/>
        <w:t xml:space="preserve">za radno mjesto </w:t>
      </w:r>
      <w:r w:rsidRPr="00B35CAE">
        <w:rPr>
          <w:rFonts w:ascii="Times New Roman" w:hAnsi="Times New Roman"/>
          <w:b/>
          <w:sz w:val="24"/>
          <w:szCs w:val="24"/>
        </w:rPr>
        <w:tab/>
      </w:r>
    </w:p>
    <w:p w:rsidR="005C3615" w:rsidRPr="00254A19" w:rsidRDefault="005C3615" w:rsidP="005C3615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caps/>
          <w:sz w:val="24"/>
          <w:szCs w:val="24"/>
        </w:rPr>
      </w:pPr>
      <w:r w:rsidRPr="00B35CAE">
        <w:rPr>
          <w:rFonts w:ascii="Times New Roman" w:hAnsi="Times New Roman"/>
          <w:b/>
          <w:caps/>
          <w:sz w:val="24"/>
          <w:szCs w:val="24"/>
        </w:rPr>
        <w:tab/>
        <w:t xml:space="preserve">VIŠI STRUČNI SURADNIK ZA POSLOVE </w:t>
      </w:r>
      <w:r w:rsidR="00254A1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35CAE">
        <w:rPr>
          <w:rFonts w:ascii="Times New Roman" w:hAnsi="Times New Roman"/>
          <w:b/>
          <w:caps/>
          <w:sz w:val="24"/>
          <w:szCs w:val="24"/>
        </w:rPr>
        <w:t xml:space="preserve">GRADITELJSTVA </w:t>
      </w:r>
    </w:p>
    <w:p w:rsidR="005C3615" w:rsidRPr="00B35CAE" w:rsidRDefault="005C3615" w:rsidP="005C3615">
      <w:pPr>
        <w:tabs>
          <w:tab w:val="left" w:pos="426"/>
        </w:tabs>
        <w:spacing w:before="14" w:after="14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 xml:space="preserve">1. Zakon o lokalnoj i područnoj (regionalnoj) samoupravi </w:t>
      </w:r>
      <w:r w:rsidRPr="00B35CAE">
        <w:t xml:space="preserve">("Narodne novine" broj </w:t>
      </w:r>
      <w:hyperlink r:id="rId10" w:history="1">
        <w:r w:rsidRPr="00B35CAE">
          <w:t>33/01</w:t>
        </w:r>
      </w:hyperlink>
      <w:r w:rsidRPr="00B35CAE">
        <w:t xml:space="preserve">, </w:t>
      </w:r>
      <w:hyperlink r:id="rId11" w:history="1">
        <w:r w:rsidRPr="00B35CAE">
          <w:t>60/01</w:t>
        </w:r>
      </w:hyperlink>
      <w:r w:rsidRPr="00B35CAE">
        <w:t xml:space="preserve">, </w:t>
      </w:r>
      <w:hyperlink r:id="rId12" w:history="1">
        <w:r w:rsidRPr="00B35CAE">
          <w:t>129/05</w:t>
        </w:r>
      </w:hyperlink>
      <w:r w:rsidRPr="00B35CAE">
        <w:t xml:space="preserve">, </w:t>
      </w:r>
      <w:hyperlink r:id="rId13" w:history="1">
        <w:r w:rsidRPr="00B35CAE">
          <w:t>109/07</w:t>
        </w:r>
      </w:hyperlink>
      <w:r w:rsidRPr="00B35CAE">
        <w:t xml:space="preserve">, </w:t>
      </w:r>
      <w:hyperlink r:id="rId14" w:history="1">
        <w:r w:rsidRPr="00B35CAE">
          <w:t>125/08</w:t>
        </w:r>
      </w:hyperlink>
      <w:r w:rsidRPr="00B35CAE">
        <w:t xml:space="preserve">, </w:t>
      </w:r>
      <w:hyperlink r:id="rId15" w:history="1">
        <w:r w:rsidRPr="00B35CAE">
          <w:t>36/09</w:t>
        </w:r>
      </w:hyperlink>
      <w:r w:rsidRPr="00B35CAE">
        <w:t xml:space="preserve">, </w:t>
      </w:r>
      <w:hyperlink r:id="rId16" w:history="1">
        <w:r w:rsidRPr="00B35CAE">
          <w:t>36/09</w:t>
        </w:r>
      </w:hyperlink>
      <w:r w:rsidRPr="00B35CAE">
        <w:t xml:space="preserve">, </w:t>
      </w:r>
      <w:hyperlink r:id="rId17" w:history="1">
        <w:r w:rsidRPr="00B35CAE">
          <w:t>150/11</w:t>
        </w:r>
      </w:hyperlink>
      <w:r w:rsidRPr="00B35CAE">
        <w:t xml:space="preserve">, </w:t>
      </w:r>
      <w:hyperlink r:id="rId18" w:history="1">
        <w:r w:rsidRPr="00B35CAE">
          <w:t>144/12</w:t>
        </w:r>
      </w:hyperlink>
      <w:r w:rsidRPr="00B35CAE">
        <w:t xml:space="preserve"> i </w:t>
      </w:r>
      <w:hyperlink r:id="rId19" w:history="1">
        <w:r w:rsidRPr="00B35CAE">
          <w:t>19/13</w:t>
        </w:r>
      </w:hyperlink>
      <w:r w:rsidRPr="00B35CAE">
        <w:t>-pročišćeni tekst),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 xml:space="preserve">2. </w:t>
      </w:r>
      <w:r w:rsidRPr="00B35CAE">
        <w:t xml:space="preserve">Zakon o općem upravnom postupku ("Narodne novine" broj </w:t>
      </w:r>
      <w:hyperlink r:id="rId20" w:history="1">
        <w:r w:rsidRPr="00B35CAE">
          <w:t>47/09</w:t>
        </w:r>
      </w:hyperlink>
      <w:r w:rsidRPr="00B35CAE">
        <w:t>),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 xml:space="preserve">3. Statut Grada Varaždina </w:t>
      </w:r>
      <w:r w:rsidRPr="00B35CAE">
        <w:t>("Službeni vjesnik Grada Varaždina" broj 5/09, 1/12, 2/13 i 4/14-pročišćeni tekst),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</w:pPr>
      <w:r w:rsidRPr="00B35CAE">
        <w:rPr>
          <w:rFonts w:eastAsia="Times New Roman"/>
          <w:lang w:eastAsia="en-US"/>
        </w:rPr>
        <w:t xml:space="preserve">4. Zakon o gradnji ("Narodne novine" broj </w:t>
      </w:r>
      <w:r w:rsidRPr="00B35CAE">
        <w:t>153/13</w:t>
      </w:r>
      <w:r w:rsidR="00254A19">
        <w:t>, 20/17</w:t>
      </w:r>
      <w:r w:rsidRPr="00B35CAE">
        <w:t>),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>5. Zakon o prostornom uređenju ("Narodne novine" broj 153/13),</w:t>
      </w:r>
    </w:p>
    <w:p w:rsidR="005C3615" w:rsidRPr="00B35CAE" w:rsidRDefault="005C3615" w:rsidP="00254A19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lastRenderedPageBreak/>
        <w:t xml:space="preserve">6. Zakon o postupanju s nezakonito izgrađenim zgradama ("Narodne novine" broj </w:t>
      </w:r>
      <w:hyperlink r:id="rId21" w:history="1">
        <w:r w:rsidRPr="00B35CAE">
          <w:t>86/12</w:t>
        </w:r>
      </w:hyperlink>
      <w:r w:rsidRPr="00B35CAE">
        <w:t>, 143/13),</w:t>
      </w:r>
    </w:p>
    <w:p w:rsidR="005C3615" w:rsidRPr="00B35CAE" w:rsidRDefault="00254A19" w:rsidP="005C3615">
      <w:pPr>
        <w:spacing w:before="14" w:after="14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Naglaeno"/>
          <w:rFonts w:ascii="Times New Roman" w:hAnsi="Times New Roman"/>
          <w:b w:val="0"/>
          <w:sz w:val="24"/>
          <w:szCs w:val="24"/>
        </w:rPr>
        <w:t>7</w:t>
      </w:r>
      <w:r w:rsidR="005C3615" w:rsidRPr="00B35CAE">
        <w:rPr>
          <w:rStyle w:val="Naglaeno"/>
          <w:rFonts w:ascii="Times New Roman" w:hAnsi="Times New Roman"/>
          <w:b w:val="0"/>
          <w:sz w:val="24"/>
          <w:szCs w:val="24"/>
        </w:rPr>
        <w:t xml:space="preserve">. Uredba o naknadi za zadržavanje nezakonito izgrađenih zgrada u prostoru </w:t>
      </w:r>
      <w:r w:rsidR="005C3615" w:rsidRPr="00B35CAE">
        <w:rPr>
          <w:rFonts w:ascii="Times New Roman" w:hAnsi="Times New Roman"/>
          <w:sz w:val="24"/>
          <w:szCs w:val="24"/>
        </w:rPr>
        <w:t xml:space="preserve">("Narodne novine" broj </w:t>
      </w:r>
      <w:hyperlink r:id="rId22" w:history="1">
        <w:r w:rsidR="005C3615" w:rsidRPr="00B35CA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98/12</w:t>
        </w:r>
      </w:hyperlink>
      <w:r w:rsidR="005C3615" w:rsidRPr="00B35CAE">
        <w:rPr>
          <w:rFonts w:ascii="Times New Roman" w:hAnsi="Times New Roman"/>
          <w:sz w:val="24"/>
          <w:szCs w:val="24"/>
        </w:rPr>
        <w:t xml:space="preserve"> i 139/14).</w:t>
      </w:r>
    </w:p>
    <w:p w:rsidR="005C3615" w:rsidRPr="00B35CAE" w:rsidRDefault="005C3615" w:rsidP="005C3615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  <w:r w:rsidRPr="00B35CAE">
        <w:rPr>
          <w:rFonts w:ascii="Times New Roman" w:hAnsi="Times New Roman"/>
          <w:b/>
          <w:color w:val="00B050"/>
          <w:sz w:val="24"/>
          <w:szCs w:val="24"/>
        </w:rPr>
        <w:tab/>
      </w:r>
    </w:p>
    <w:p w:rsidR="005C3615" w:rsidRPr="00B35CAE" w:rsidRDefault="005C3615" w:rsidP="005C3615">
      <w:pPr>
        <w:tabs>
          <w:tab w:val="left" w:pos="426"/>
        </w:tabs>
        <w:spacing w:before="14" w:after="14" w:line="240" w:lineRule="auto"/>
        <w:rPr>
          <w:rFonts w:ascii="Times New Roman" w:hAnsi="Times New Roman"/>
          <w:b/>
          <w:sz w:val="24"/>
          <w:szCs w:val="24"/>
        </w:rPr>
      </w:pPr>
      <w:r w:rsidRPr="00B35CAE">
        <w:rPr>
          <w:rFonts w:ascii="Times New Roman" w:hAnsi="Times New Roman"/>
          <w:b/>
          <w:sz w:val="24"/>
          <w:szCs w:val="24"/>
        </w:rPr>
        <w:t>2.</w:t>
      </w:r>
      <w:r w:rsidRPr="00B35CAE">
        <w:rPr>
          <w:rFonts w:ascii="Times New Roman" w:hAnsi="Times New Roman"/>
          <w:b/>
          <w:sz w:val="24"/>
          <w:szCs w:val="24"/>
        </w:rPr>
        <w:tab/>
        <w:t xml:space="preserve">za radno mjesto </w:t>
      </w:r>
      <w:r w:rsidRPr="00B35CAE">
        <w:rPr>
          <w:rFonts w:ascii="Times New Roman" w:hAnsi="Times New Roman"/>
          <w:b/>
          <w:sz w:val="24"/>
          <w:szCs w:val="24"/>
        </w:rPr>
        <w:tab/>
      </w:r>
    </w:p>
    <w:p w:rsidR="005C3615" w:rsidRPr="00B35CAE" w:rsidRDefault="005C3615" w:rsidP="00254A19">
      <w:pPr>
        <w:tabs>
          <w:tab w:val="left" w:pos="426"/>
        </w:tabs>
        <w:spacing w:before="14" w:after="14" w:line="240" w:lineRule="auto"/>
        <w:ind w:right="-569"/>
        <w:rPr>
          <w:rFonts w:ascii="Times New Roman" w:hAnsi="Times New Roman"/>
          <w:b/>
          <w:sz w:val="24"/>
          <w:szCs w:val="24"/>
        </w:rPr>
      </w:pPr>
      <w:r w:rsidRPr="00B35CAE">
        <w:rPr>
          <w:rFonts w:ascii="Times New Roman" w:hAnsi="Times New Roman"/>
          <w:b/>
          <w:caps/>
          <w:sz w:val="24"/>
          <w:szCs w:val="24"/>
        </w:rPr>
        <w:tab/>
      </w:r>
      <w:r w:rsidRPr="00B35CAE">
        <w:rPr>
          <w:rFonts w:ascii="Times New Roman" w:hAnsi="Times New Roman"/>
          <w:b/>
          <w:sz w:val="24"/>
          <w:szCs w:val="24"/>
        </w:rPr>
        <w:t xml:space="preserve">VIŠI STRUČNI REFERENT ZA POSLOVE GRADITELJSTVA 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 xml:space="preserve">1. Zakon o lokalnoj i područnoj (regionalnoj) samoupravi </w:t>
      </w:r>
      <w:r w:rsidRPr="00B35CAE">
        <w:t xml:space="preserve">("Narodne novine" broj </w:t>
      </w:r>
      <w:hyperlink r:id="rId23" w:history="1">
        <w:r w:rsidRPr="00B35CAE">
          <w:t>33/01</w:t>
        </w:r>
      </w:hyperlink>
      <w:r w:rsidRPr="00B35CAE">
        <w:t xml:space="preserve">, </w:t>
      </w:r>
      <w:hyperlink r:id="rId24" w:history="1">
        <w:r w:rsidRPr="00B35CAE">
          <w:t>60/01</w:t>
        </w:r>
      </w:hyperlink>
      <w:r w:rsidRPr="00B35CAE">
        <w:t xml:space="preserve">, </w:t>
      </w:r>
      <w:hyperlink r:id="rId25" w:history="1">
        <w:r w:rsidRPr="00B35CAE">
          <w:t>129/05</w:t>
        </w:r>
      </w:hyperlink>
      <w:r w:rsidRPr="00B35CAE">
        <w:t xml:space="preserve">, </w:t>
      </w:r>
      <w:hyperlink r:id="rId26" w:history="1">
        <w:r w:rsidRPr="00B35CAE">
          <w:t>109/07</w:t>
        </w:r>
      </w:hyperlink>
      <w:r w:rsidRPr="00B35CAE">
        <w:t xml:space="preserve">, </w:t>
      </w:r>
      <w:hyperlink r:id="rId27" w:history="1">
        <w:r w:rsidRPr="00B35CAE">
          <w:t>125/08</w:t>
        </w:r>
      </w:hyperlink>
      <w:r w:rsidRPr="00B35CAE">
        <w:t xml:space="preserve">, </w:t>
      </w:r>
      <w:hyperlink r:id="rId28" w:history="1">
        <w:r w:rsidRPr="00B35CAE">
          <w:t>36/09</w:t>
        </w:r>
      </w:hyperlink>
      <w:r w:rsidRPr="00B35CAE">
        <w:t xml:space="preserve">, </w:t>
      </w:r>
      <w:hyperlink r:id="rId29" w:history="1">
        <w:r w:rsidRPr="00B35CAE">
          <w:t>36/09</w:t>
        </w:r>
      </w:hyperlink>
      <w:r w:rsidRPr="00B35CAE">
        <w:t xml:space="preserve">, </w:t>
      </w:r>
      <w:hyperlink r:id="rId30" w:history="1">
        <w:r w:rsidRPr="00B35CAE">
          <w:t>150/11</w:t>
        </w:r>
      </w:hyperlink>
      <w:r w:rsidRPr="00B35CAE">
        <w:t xml:space="preserve">, </w:t>
      </w:r>
      <w:hyperlink r:id="rId31" w:history="1">
        <w:r w:rsidRPr="00B35CAE">
          <w:t>144/12</w:t>
        </w:r>
      </w:hyperlink>
      <w:r w:rsidRPr="00B35CAE">
        <w:t xml:space="preserve"> i </w:t>
      </w:r>
      <w:hyperlink r:id="rId32" w:history="1">
        <w:r w:rsidRPr="00B35CAE">
          <w:t>19/13</w:t>
        </w:r>
      </w:hyperlink>
      <w:r w:rsidRPr="00B35CAE">
        <w:t>-pročišćeni tekst),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 xml:space="preserve">2. </w:t>
      </w:r>
      <w:r w:rsidRPr="00B35CAE">
        <w:t xml:space="preserve">Zakon o općem upravnom postupku ("Narodne novine" broj </w:t>
      </w:r>
      <w:hyperlink r:id="rId33" w:history="1">
        <w:r w:rsidRPr="00B35CAE">
          <w:t>47/09</w:t>
        </w:r>
      </w:hyperlink>
      <w:r w:rsidRPr="00B35CAE">
        <w:t>),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 xml:space="preserve">3. Statut Grada Varaždina </w:t>
      </w:r>
      <w:r w:rsidRPr="00B35CAE">
        <w:t>("Službeni vjesnik Grada Varaždina" broj 5/09, 1/12, 2/13 i 4/14-pročišćeni tekst),</w:t>
      </w:r>
    </w:p>
    <w:p w:rsidR="005C3615" w:rsidRPr="00B35CAE" w:rsidRDefault="005C3615" w:rsidP="005C3615">
      <w:pPr>
        <w:pStyle w:val="StandardWeb"/>
        <w:tabs>
          <w:tab w:val="left" w:pos="426"/>
        </w:tabs>
        <w:spacing w:before="14" w:beforeAutospacing="0" w:after="14" w:afterAutospacing="0"/>
        <w:ind w:left="709" w:hanging="283"/>
        <w:jc w:val="both"/>
        <w:rPr>
          <w:b/>
          <w:bCs/>
        </w:rPr>
      </w:pPr>
      <w:r w:rsidRPr="00B35CAE">
        <w:rPr>
          <w:rFonts w:eastAsia="Times New Roman"/>
          <w:lang w:eastAsia="en-US"/>
        </w:rPr>
        <w:t>4. Zakon o gradnji ("Narodne novine" broj 153/13</w:t>
      </w:r>
      <w:r w:rsidR="00254A19">
        <w:rPr>
          <w:rFonts w:eastAsia="Times New Roman"/>
          <w:lang w:eastAsia="en-US"/>
        </w:rPr>
        <w:t>, 20/17</w:t>
      </w:r>
      <w:r w:rsidRPr="00B35CAE">
        <w:rPr>
          <w:rFonts w:eastAsia="Times New Roman"/>
          <w:lang w:eastAsia="en-US"/>
        </w:rPr>
        <w:t>),</w:t>
      </w:r>
    </w:p>
    <w:p w:rsidR="005C3615" w:rsidRPr="00B35CAE" w:rsidRDefault="005C3615" w:rsidP="005C3615">
      <w:pPr>
        <w:pStyle w:val="StandardWeb"/>
        <w:tabs>
          <w:tab w:val="left" w:pos="426"/>
        </w:tabs>
        <w:spacing w:before="14" w:beforeAutospacing="0" w:after="14" w:afterAutospacing="0"/>
        <w:ind w:left="709" w:hanging="283"/>
        <w:jc w:val="both"/>
        <w:rPr>
          <w:b/>
          <w:bCs/>
        </w:rPr>
      </w:pPr>
      <w:r w:rsidRPr="00B35CAE">
        <w:rPr>
          <w:rFonts w:eastAsia="Times New Roman"/>
          <w:lang w:eastAsia="en-US"/>
        </w:rPr>
        <w:t>5. Zakon o prostornom uređenju ("Narodne novine" broj 153/13),</w:t>
      </w:r>
    </w:p>
    <w:p w:rsidR="005C3615" w:rsidRPr="00B35CAE" w:rsidRDefault="005C3615" w:rsidP="005C3615">
      <w:pPr>
        <w:pStyle w:val="StandardWeb"/>
        <w:spacing w:before="14" w:beforeAutospacing="0" w:after="14" w:afterAutospacing="0"/>
        <w:ind w:left="709" w:hanging="283"/>
        <w:jc w:val="both"/>
        <w:rPr>
          <w:rFonts w:eastAsia="Times New Roman"/>
          <w:lang w:eastAsia="en-US"/>
        </w:rPr>
      </w:pPr>
      <w:r w:rsidRPr="00B35CAE">
        <w:rPr>
          <w:rFonts w:eastAsia="Times New Roman"/>
          <w:lang w:eastAsia="en-US"/>
        </w:rPr>
        <w:t xml:space="preserve">6. Zakon o postupanju s nezakonito izgrađenim zgradama ("Narodne novine" broj </w:t>
      </w:r>
      <w:hyperlink r:id="rId34" w:history="1">
        <w:r w:rsidRPr="00B35CAE">
          <w:t>86/12</w:t>
        </w:r>
      </w:hyperlink>
      <w:r w:rsidRPr="00B35CAE">
        <w:t xml:space="preserve"> i  143/13),</w:t>
      </w:r>
    </w:p>
    <w:p w:rsidR="005C3615" w:rsidRPr="00B35CAE" w:rsidRDefault="005C3615" w:rsidP="005C3615">
      <w:pPr>
        <w:spacing w:before="14" w:after="14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35CAE">
        <w:rPr>
          <w:rStyle w:val="Naglaeno"/>
          <w:rFonts w:ascii="Times New Roman" w:hAnsi="Times New Roman"/>
          <w:b w:val="0"/>
          <w:sz w:val="24"/>
          <w:szCs w:val="24"/>
        </w:rPr>
        <w:t xml:space="preserve">7. Uredba o naknadi za zadržavanje nezakonito izgrađenih zgrada u prostoru </w:t>
      </w:r>
      <w:r w:rsidRPr="00B35CAE">
        <w:rPr>
          <w:rFonts w:ascii="Times New Roman" w:hAnsi="Times New Roman"/>
          <w:sz w:val="24"/>
          <w:szCs w:val="24"/>
        </w:rPr>
        <w:t xml:space="preserve">("Narodne novine" broj </w:t>
      </w:r>
      <w:hyperlink r:id="rId35" w:history="1">
        <w:r w:rsidRPr="00B35CAE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98/12</w:t>
        </w:r>
      </w:hyperlink>
      <w:r w:rsidRPr="00B35CAE">
        <w:rPr>
          <w:rFonts w:ascii="Times New Roman" w:hAnsi="Times New Roman"/>
          <w:sz w:val="24"/>
          <w:szCs w:val="24"/>
        </w:rPr>
        <w:t xml:space="preserve"> i 139/14).</w:t>
      </w:r>
    </w:p>
    <w:p w:rsidR="00B35CAE" w:rsidRDefault="00B35CAE" w:rsidP="0007236F">
      <w:pPr>
        <w:pStyle w:val="StandardWeb"/>
        <w:tabs>
          <w:tab w:val="left" w:pos="426"/>
        </w:tabs>
        <w:spacing w:before="14" w:beforeAutospacing="0" w:after="14" w:afterAutospacing="0"/>
        <w:jc w:val="both"/>
        <w:rPr>
          <w:b/>
          <w:bCs/>
        </w:rPr>
      </w:pPr>
    </w:p>
    <w:p w:rsidR="00C36719" w:rsidRPr="0007236F" w:rsidRDefault="004F1A2C" w:rsidP="0007236F">
      <w:pPr>
        <w:pStyle w:val="StandardWeb"/>
        <w:tabs>
          <w:tab w:val="left" w:pos="426"/>
        </w:tabs>
        <w:spacing w:before="14" w:beforeAutospacing="0" w:after="14" w:afterAutospacing="0"/>
        <w:jc w:val="both"/>
        <w:rPr>
          <w:b/>
          <w:bCs/>
        </w:rPr>
      </w:pPr>
      <w:r w:rsidRPr="0007236F">
        <w:rPr>
          <w:b/>
          <w:bCs/>
        </w:rPr>
        <w:t xml:space="preserve">VI. </w:t>
      </w:r>
      <w:r w:rsidR="00BB487E" w:rsidRPr="0007236F">
        <w:rPr>
          <w:b/>
          <w:bCs/>
        </w:rPr>
        <w:tab/>
      </w:r>
      <w:r w:rsidR="00C36719" w:rsidRPr="0007236F">
        <w:rPr>
          <w:b/>
          <w:bCs/>
        </w:rPr>
        <w:t>DODATNE UPUTE I INFORMACIJE</w:t>
      </w:r>
    </w:p>
    <w:p w:rsidR="008E0C61" w:rsidRPr="0007236F" w:rsidRDefault="008E0C61" w:rsidP="0007236F">
      <w:pPr>
        <w:pStyle w:val="StandardWeb"/>
        <w:spacing w:before="14" w:beforeAutospacing="0" w:after="14" w:afterAutospacing="0"/>
        <w:ind w:firstLine="284"/>
        <w:jc w:val="both"/>
        <w:rPr>
          <w:b/>
          <w:bCs/>
        </w:rPr>
      </w:pP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Tekst </w:t>
      </w:r>
      <w:r w:rsidR="00315CC9">
        <w:t>Oglas</w:t>
      </w:r>
      <w:r w:rsidR="00942592" w:rsidRPr="0007236F">
        <w:t xml:space="preserve">a dostupan je </w:t>
      </w:r>
      <w:r w:rsidRPr="0007236F">
        <w:t xml:space="preserve">ispod ove objave. </w:t>
      </w:r>
    </w:p>
    <w:p w:rsidR="00192B1B" w:rsidRDefault="0020478E" w:rsidP="001A56E2">
      <w:pPr>
        <w:pStyle w:val="StandardWeb"/>
        <w:spacing w:before="14" w:beforeAutospacing="0" w:after="14" w:afterAutospacing="0"/>
        <w:ind w:firstLine="284"/>
        <w:jc w:val="both"/>
      </w:pPr>
      <w:r>
        <w:t xml:space="preserve">Od dana objave </w:t>
      </w:r>
      <w:r w:rsidR="001948BF">
        <w:t>na web stranici</w:t>
      </w:r>
      <w:r w:rsidR="001A56E2" w:rsidRPr="00D24265">
        <w:t xml:space="preserve"> i oglasnoj ploči Hrvatskog zavoda za zapošljavanje počinje teći osmodnevni rok za podnošenje prijava na Oglas. 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Vrijeme održavanja prethodne provjere znanja i sposobnosti kandidata bit će objavljeno na ovoj web-stranici te na </w:t>
      </w:r>
      <w:r w:rsidR="0023281A" w:rsidRPr="0007236F">
        <w:t>oglasnoj</w:t>
      </w:r>
      <w:r w:rsidRPr="0007236F">
        <w:t xml:space="preserve"> ploči Grada Varaždina, najkasnije pet </w:t>
      </w:r>
      <w:r w:rsidR="004F1A2C" w:rsidRPr="0007236F">
        <w:t xml:space="preserve">(5) </w:t>
      </w:r>
      <w:r w:rsidRPr="0007236F">
        <w:t>dana prije održavanja provjere.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U nastavku donosimo još nekoliko informacija i uputa o postupku provođenja </w:t>
      </w:r>
      <w:r w:rsidR="00315CC9">
        <w:t>oglas</w:t>
      </w:r>
      <w:r w:rsidRPr="0007236F">
        <w:t>a.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Molimo podnositelje da u prijavi navedu broj fiksnoga i/ili mobilnog telefona te adresu elektroničke pošte na koje, u slučaju potrebe, mogu biti kontaktirani tijekom </w:t>
      </w:r>
      <w:r w:rsidR="007C5660">
        <w:t>postupka</w:t>
      </w:r>
      <w:r w:rsidRPr="0007236F">
        <w:t>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>Također molimo podnositelje da prijavi prilože sve isprave naznačene u</w:t>
      </w:r>
      <w:r w:rsidR="00F01EB0">
        <w:t xml:space="preserve"> </w:t>
      </w:r>
      <w:r w:rsidR="00315CC9">
        <w:t>Oglas</w:t>
      </w:r>
      <w:r w:rsidRPr="0007236F">
        <w:t xml:space="preserve">u </w:t>
      </w:r>
      <w:r w:rsidR="007378F4" w:rsidRPr="0007236F">
        <w:t>-</w:t>
      </w:r>
      <w:r w:rsidRPr="0007236F">
        <w:t xml:space="preserve"> manjak samo jedne isprave automatski isključuje podnositelja iz statusa kandidata. Ukoliko utvrdite da je potrebno </w:t>
      </w:r>
      <w:r w:rsidRPr="0007236F">
        <w:rPr>
          <w:b/>
        </w:rPr>
        <w:t>dopuniti prijavu</w:t>
      </w:r>
      <w:r w:rsidRPr="0007236F">
        <w:t xml:space="preserve"> koju ste već podnijeli, to je moguće učiniti </w:t>
      </w:r>
      <w:r w:rsidRPr="0007236F">
        <w:rPr>
          <w:b/>
        </w:rPr>
        <w:t xml:space="preserve">zaključno do dana </w:t>
      </w:r>
      <w:r w:rsidRPr="001A56E2">
        <w:rPr>
          <w:b/>
        </w:rPr>
        <w:t>isteka roka</w:t>
      </w:r>
      <w:r w:rsidR="001A56E2" w:rsidRPr="001A56E2">
        <w:rPr>
          <w:b/>
        </w:rPr>
        <w:t xml:space="preserve"> za podnošenje prijava</w:t>
      </w:r>
      <w:r w:rsidRPr="0007236F">
        <w:t>. Nema mogućnosti naknadne dostave dokumentacije, bez obzira na razloge.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Kandidat može tijekom </w:t>
      </w:r>
      <w:r w:rsidR="00315CC9">
        <w:t>oglas</w:t>
      </w:r>
      <w:r w:rsidRPr="0007236F">
        <w:t>nog postupka pisanim putem povući prijavu.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>U ovoj rubrici web-stranice Grada Varaždina bit će objavlji</w:t>
      </w:r>
      <w:r w:rsidR="005702C6" w:rsidRPr="0007236F">
        <w:t xml:space="preserve">vane i dodatne upute vezane uz </w:t>
      </w:r>
      <w:r w:rsidR="00315CC9">
        <w:t>Oglas</w:t>
      </w:r>
      <w:r w:rsidRPr="0007236F">
        <w:t>.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  <w:rPr>
          <w:caps/>
        </w:rPr>
      </w:pPr>
    </w:p>
    <w:p w:rsidR="00455091" w:rsidRPr="0007236F" w:rsidRDefault="00455091" w:rsidP="0007236F">
      <w:pPr>
        <w:pStyle w:val="StandardWeb"/>
        <w:spacing w:before="14" w:beforeAutospacing="0" w:after="14" w:afterAutospacing="0"/>
        <w:ind w:left="3540"/>
        <w:jc w:val="center"/>
        <w:rPr>
          <w:b/>
          <w:bCs/>
          <w:caps/>
        </w:rPr>
      </w:pPr>
    </w:p>
    <w:p w:rsidR="00634B7B" w:rsidRPr="000C08B7" w:rsidRDefault="00CB5F6D" w:rsidP="00DA6F95">
      <w:pPr>
        <w:pStyle w:val="StandardWeb"/>
        <w:spacing w:before="14" w:beforeAutospacing="0" w:after="14" w:afterAutospacing="0"/>
        <w:ind w:left="4395"/>
        <w:jc w:val="center"/>
        <w:rPr>
          <w:bCs/>
          <w:caps/>
        </w:rPr>
      </w:pPr>
      <w:r w:rsidRPr="000C08B7">
        <w:rPr>
          <w:bCs/>
          <w:caps/>
        </w:rPr>
        <w:t>Povjerenstvo</w:t>
      </w:r>
    </w:p>
    <w:p w:rsidR="00C36719" w:rsidRDefault="00D014F0" w:rsidP="00DA6F95">
      <w:pPr>
        <w:pStyle w:val="StandardWeb"/>
        <w:spacing w:before="14" w:beforeAutospacing="0" w:after="14" w:afterAutospacing="0"/>
        <w:ind w:left="4395"/>
        <w:jc w:val="center"/>
        <w:rPr>
          <w:bCs/>
          <w:caps/>
        </w:rPr>
      </w:pPr>
      <w:r w:rsidRPr="000C08B7">
        <w:rPr>
          <w:bCs/>
          <w:caps/>
        </w:rPr>
        <w:t xml:space="preserve">za provedbu </w:t>
      </w:r>
      <w:r w:rsidR="00315CC9" w:rsidRPr="000C08B7">
        <w:rPr>
          <w:bCs/>
          <w:caps/>
        </w:rPr>
        <w:t>OGLAS</w:t>
      </w:r>
      <w:r w:rsidR="00601E4A" w:rsidRPr="000C08B7">
        <w:rPr>
          <w:bCs/>
          <w:caps/>
        </w:rPr>
        <w:t xml:space="preserve">A </w:t>
      </w: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</w:p>
    <w:p w:rsidR="00C36719" w:rsidRPr="0007236F" w:rsidRDefault="00C36719" w:rsidP="0007236F">
      <w:pPr>
        <w:pStyle w:val="StandardWeb"/>
        <w:spacing w:before="14" w:beforeAutospacing="0" w:after="14" w:afterAutospacing="0"/>
        <w:ind w:firstLine="284"/>
        <w:jc w:val="both"/>
      </w:pPr>
      <w:r w:rsidRPr="0007236F">
        <w:t xml:space="preserve">            </w:t>
      </w:r>
    </w:p>
    <w:sectPr w:rsidR="00C36719" w:rsidRPr="0007236F" w:rsidSect="00D636EB">
      <w:headerReference w:type="default" r:id="rId36"/>
      <w:pgSz w:w="11906" w:h="16838"/>
      <w:pgMar w:top="851" w:right="1418" w:bottom="1077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10" w:rsidRDefault="00CE6E10" w:rsidP="003B001C">
      <w:pPr>
        <w:spacing w:after="0" w:line="240" w:lineRule="auto"/>
      </w:pPr>
      <w:r>
        <w:separator/>
      </w:r>
    </w:p>
  </w:endnote>
  <w:endnote w:type="continuationSeparator" w:id="0">
    <w:p w:rsidR="00CE6E10" w:rsidRDefault="00CE6E10" w:rsidP="003B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10" w:rsidRDefault="00CE6E10" w:rsidP="003B001C">
      <w:pPr>
        <w:spacing w:after="0" w:line="240" w:lineRule="auto"/>
      </w:pPr>
      <w:r>
        <w:separator/>
      </w:r>
    </w:p>
  </w:footnote>
  <w:footnote w:type="continuationSeparator" w:id="0">
    <w:p w:rsidR="00CE6E10" w:rsidRDefault="00CE6E10" w:rsidP="003B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DE" w:rsidRPr="003B001C" w:rsidRDefault="00CB2327">
    <w:pPr>
      <w:pStyle w:val="Zaglavlje"/>
      <w:jc w:val="center"/>
      <w:rPr>
        <w:rFonts w:ascii="Times New Roman" w:hAnsi="Times New Roman"/>
      </w:rPr>
    </w:pPr>
    <w:r w:rsidRPr="003B001C">
      <w:rPr>
        <w:rFonts w:ascii="Times New Roman" w:hAnsi="Times New Roman"/>
      </w:rPr>
      <w:fldChar w:fldCharType="begin"/>
    </w:r>
    <w:r w:rsidR="001112DE" w:rsidRPr="003B001C">
      <w:rPr>
        <w:rFonts w:ascii="Times New Roman" w:hAnsi="Times New Roman"/>
      </w:rPr>
      <w:instrText xml:space="preserve"> PAGE   \* MERGEFORMAT </w:instrText>
    </w:r>
    <w:r w:rsidRPr="003B001C">
      <w:rPr>
        <w:rFonts w:ascii="Times New Roman" w:hAnsi="Times New Roman"/>
      </w:rPr>
      <w:fldChar w:fldCharType="separate"/>
    </w:r>
    <w:r w:rsidR="00CB52D1">
      <w:rPr>
        <w:rFonts w:ascii="Times New Roman" w:hAnsi="Times New Roman"/>
        <w:noProof/>
      </w:rPr>
      <w:t>- 6 -</w:t>
    </w:r>
    <w:r w:rsidRPr="003B001C">
      <w:rPr>
        <w:rFonts w:ascii="Times New Roman" w:hAnsi="Times New Roman"/>
      </w:rPr>
      <w:fldChar w:fldCharType="end"/>
    </w:r>
  </w:p>
  <w:p w:rsidR="001112DE" w:rsidRDefault="001112D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7D5205"/>
    <w:multiLevelType w:val="hybridMultilevel"/>
    <w:tmpl w:val="AA620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571D"/>
    <w:multiLevelType w:val="hybridMultilevel"/>
    <w:tmpl w:val="A04C0D14"/>
    <w:lvl w:ilvl="0" w:tplc="2842C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53B3F"/>
    <w:multiLevelType w:val="hybridMultilevel"/>
    <w:tmpl w:val="61D6CD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02114"/>
    <w:multiLevelType w:val="hybridMultilevel"/>
    <w:tmpl w:val="7F02CE44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0D9B154E"/>
    <w:multiLevelType w:val="hybridMultilevel"/>
    <w:tmpl w:val="C8564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5075"/>
    <w:multiLevelType w:val="hybridMultilevel"/>
    <w:tmpl w:val="CB54CD5E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36C3D"/>
    <w:multiLevelType w:val="hybridMultilevel"/>
    <w:tmpl w:val="64CAFECE"/>
    <w:lvl w:ilvl="0" w:tplc="0BC4B3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5C97"/>
    <w:multiLevelType w:val="hybridMultilevel"/>
    <w:tmpl w:val="D23AA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14F9"/>
    <w:multiLevelType w:val="hybridMultilevel"/>
    <w:tmpl w:val="694CF4C4"/>
    <w:lvl w:ilvl="0" w:tplc="8938AB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A63CF"/>
    <w:multiLevelType w:val="hybridMultilevel"/>
    <w:tmpl w:val="96DAAD30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D008C"/>
    <w:multiLevelType w:val="hybridMultilevel"/>
    <w:tmpl w:val="31A4C170"/>
    <w:lvl w:ilvl="0" w:tplc="33CA4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B49A0"/>
    <w:multiLevelType w:val="hybridMultilevel"/>
    <w:tmpl w:val="7416052C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803EB"/>
    <w:multiLevelType w:val="hybridMultilevel"/>
    <w:tmpl w:val="A1E8B5C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3126B84"/>
    <w:multiLevelType w:val="hybridMultilevel"/>
    <w:tmpl w:val="53CC30AE"/>
    <w:lvl w:ilvl="0" w:tplc="06207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136F1"/>
    <w:multiLevelType w:val="hybridMultilevel"/>
    <w:tmpl w:val="E2125AA0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13C8"/>
    <w:multiLevelType w:val="hybridMultilevel"/>
    <w:tmpl w:val="382A17CA"/>
    <w:lvl w:ilvl="0" w:tplc="E9121C7C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4947"/>
    <w:multiLevelType w:val="hybridMultilevel"/>
    <w:tmpl w:val="D9FAD5D0"/>
    <w:lvl w:ilvl="0" w:tplc="0BC4B3D6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5A50889"/>
    <w:multiLevelType w:val="hybridMultilevel"/>
    <w:tmpl w:val="CC36E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33BC5"/>
    <w:multiLevelType w:val="hybridMultilevel"/>
    <w:tmpl w:val="C26085D0"/>
    <w:lvl w:ilvl="0" w:tplc="D7E06E8E">
      <w:start w:val="6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992BED"/>
    <w:multiLevelType w:val="hybridMultilevel"/>
    <w:tmpl w:val="D1BA7CA0"/>
    <w:lvl w:ilvl="0" w:tplc="E9121C7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FEF4CCC"/>
    <w:multiLevelType w:val="hybridMultilevel"/>
    <w:tmpl w:val="84B0F0C6"/>
    <w:lvl w:ilvl="0" w:tplc="95100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A74971"/>
    <w:multiLevelType w:val="hybridMultilevel"/>
    <w:tmpl w:val="AEFED31E"/>
    <w:lvl w:ilvl="0" w:tplc="8B60737A">
      <w:start w:val="1"/>
      <w:numFmt w:val="upp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3465BB3"/>
    <w:multiLevelType w:val="hybridMultilevel"/>
    <w:tmpl w:val="900A60C2"/>
    <w:lvl w:ilvl="0" w:tplc="6A0E2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62477"/>
    <w:multiLevelType w:val="hybridMultilevel"/>
    <w:tmpl w:val="3CC4B890"/>
    <w:lvl w:ilvl="0" w:tplc="53E4B6EE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0BCD"/>
    <w:multiLevelType w:val="hybridMultilevel"/>
    <w:tmpl w:val="F6E67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B18DD"/>
    <w:multiLevelType w:val="hybridMultilevel"/>
    <w:tmpl w:val="30CEA262"/>
    <w:lvl w:ilvl="0" w:tplc="BD5CF9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865C6"/>
    <w:multiLevelType w:val="hybridMultilevel"/>
    <w:tmpl w:val="9FB2F2B2"/>
    <w:lvl w:ilvl="0" w:tplc="4A14636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5C268E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2EA27C1C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BB7DFF"/>
    <w:multiLevelType w:val="hybridMultilevel"/>
    <w:tmpl w:val="C408FEEA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007AE"/>
    <w:multiLevelType w:val="hybridMultilevel"/>
    <w:tmpl w:val="A776CD96"/>
    <w:lvl w:ilvl="0" w:tplc="C9A2F3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E114D8"/>
    <w:multiLevelType w:val="hybridMultilevel"/>
    <w:tmpl w:val="8D380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24489"/>
    <w:multiLevelType w:val="hybridMultilevel"/>
    <w:tmpl w:val="34B0C9BC"/>
    <w:lvl w:ilvl="0" w:tplc="E9121C7C">
      <w:start w:val="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5813F7A"/>
    <w:multiLevelType w:val="hybridMultilevel"/>
    <w:tmpl w:val="5E125192"/>
    <w:lvl w:ilvl="0" w:tplc="E9121C7C">
      <w:start w:val="5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6C26492"/>
    <w:multiLevelType w:val="hybridMultilevel"/>
    <w:tmpl w:val="07966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54517"/>
    <w:multiLevelType w:val="hybridMultilevel"/>
    <w:tmpl w:val="AE6E4F72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426AA"/>
    <w:multiLevelType w:val="hybridMultilevel"/>
    <w:tmpl w:val="08BEA1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1F0A9B"/>
    <w:multiLevelType w:val="hybridMultilevel"/>
    <w:tmpl w:val="F82EB482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95EA2"/>
    <w:multiLevelType w:val="hybridMultilevel"/>
    <w:tmpl w:val="FF3AE942"/>
    <w:lvl w:ilvl="0" w:tplc="0ECADCBC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74633F1A"/>
    <w:multiLevelType w:val="hybridMultilevel"/>
    <w:tmpl w:val="3732D2F8"/>
    <w:lvl w:ilvl="0" w:tplc="E9121C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F0511"/>
    <w:multiLevelType w:val="hybridMultilevel"/>
    <w:tmpl w:val="7312D484"/>
    <w:lvl w:ilvl="0" w:tplc="738AF3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02E08"/>
    <w:multiLevelType w:val="hybridMultilevel"/>
    <w:tmpl w:val="45E4876E"/>
    <w:lvl w:ilvl="0" w:tplc="2870D410">
      <w:start w:val="1"/>
      <w:numFmt w:val="upp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5C254AD"/>
    <w:multiLevelType w:val="hybridMultilevel"/>
    <w:tmpl w:val="70F6F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17D3A"/>
    <w:multiLevelType w:val="hybridMultilevel"/>
    <w:tmpl w:val="92A8B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330D"/>
    <w:multiLevelType w:val="hybridMultilevel"/>
    <w:tmpl w:val="5FC456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472C93"/>
    <w:multiLevelType w:val="hybridMultilevel"/>
    <w:tmpl w:val="FB7EC2C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82A67"/>
    <w:multiLevelType w:val="multilevel"/>
    <w:tmpl w:val="C3F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F758D"/>
    <w:multiLevelType w:val="hybridMultilevel"/>
    <w:tmpl w:val="D1F08DC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0"/>
  </w:num>
  <w:num w:numId="11">
    <w:abstractNumId w:val="37"/>
  </w:num>
  <w:num w:numId="12">
    <w:abstractNumId w:val="27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8"/>
  </w:num>
  <w:num w:numId="18">
    <w:abstractNumId w:val="9"/>
  </w:num>
  <w:num w:numId="19">
    <w:abstractNumId w:val="26"/>
  </w:num>
  <w:num w:numId="20">
    <w:abstractNumId w:val="13"/>
  </w:num>
  <w:num w:numId="21">
    <w:abstractNumId w:val="31"/>
  </w:num>
  <w:num w:numId="22">
    <w:abstractNumId w:val="32"/>
  </w:num>
  <w:num w:numId="23">
    <w:abstractNumId w:val="46"/>
  </w:num>
  <w:num w:numId="24">
    <w:abstractNumId w:val="1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9"/>
  </w:num>
  <w:num w:numId="28">
    <w:abstractNumId w:val="34"/>
  </w:num>
  <w:num w:numId="29">
    <w:abstractNumId w:val="16"/>
  </w:num>
  <w:num w:numId="30">
    <w:abstractNumId w:val="30"/>
  </w:num>
  <w:num w:numId="31">
    <w:abstractNumId w:val="5"/>
  </w:num>
  <w:num w:numId="32">
    <w:abstractNumId w:val="21"/>
  </w:num>
  <w:num w:numId="33">
    <w:abstractNumId w:val="6"/>
  </w:num>
  <w:num w:numId="34">
    <w:abstractNumId w:val="12"/>
  </w:num>
  <w:num w:numId="35">
    <w:abstractNumId w:val="24"/>
  </w:num>
  <w:num w:numId="36">
    <w:abstractNumId w:val="10"/>
  </w:num>
  <w:num w:numId="37">
    <w:abstractNumId w:val="15"/>
  </w:num>
  <w:num w:numId="38">
    <w:abstractNumId w:val="28"/>
  </w:num>
  <w:num w:numId="39">
    <w:abstractNumId w:val="44"/>
  </w:num>
  <w:num w:numId="40">
    <w:abstractNumId w:val="29"/>
  </w:num>
  <w:num w:numId="41">
    <w:abstractNumId w:val="25"/>
  </w:num>
  <w:num w:numId="42">
    <w:abstractNumId w:val="41"/>
  </w:num>
  <w:num w:numId="43">
    <w:abstractNumId w:val="4"/>
  </w:num>
  <w:num w:numId="44">
    <w:abstractNumId w:val="33"/>
  </w:num>
  <w:num w:numId="45">
    <w:abstractNumId w:val="17"/>
  </w:num>
  <w:num w:numId="46">
    <w:abstractNumId w:val="7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719"/>
    <w:rsid w:val="00001EDF"/>
    <w:rsid w:val="00007300"/>
    <w:rsid w:val="00013E85"/>
    <w:rsid w:val="00021E2B"/>
    <w:rsid w:val="00031922"/>
    <w:rsid w:val="000338E0"/>
    <w:rsid w:val="00035377"/>
    <w:rsid w:val="0004682C"/>
    <w:rsid w:val="00050033"/>
    <w:rsid w:val="00054DF9"/>
    <w:rsid w:val="00056BFD"/>
    <w:rsid w:val="00061787"/>
    <w:rsid w:val="00070274"/>
    <w:rsid w:val="0007236F"/>
    <w:rsid w:val="00074035"/>
    <w:rsid w:val="000744C5"/>
    <w:rsid w:val="000747A2"/>
    <w:rsid w:val="00077DAC"/>
    <w:rsid w:val="00080762"/>
    <w:rsid w:val="000823DD"/>
    <w:rsid w:val="00083547"/>
    <w:rsid w:val="000865BD"/>
    <w:rsid w:val="00092C07"/>
    <w:rsid w:val="000A4A38"/>
    <w:rsid w:val="000B07C1"/>
    <w:rsid w:val="000B2494"/>
    <w:rsid w:val="000B4095"/>
    <w:rsid w:val="000C08B7"/>
    <w:rsid w:val="000C1979"/>
    <w:rsid w:val="000D0BA9"/>
    <w:rsid w:val="000D1B53"/>
    <w:rsid w:val="000D2903"/>
    <w:rsid w:val="000F1D28"/>
    <w:rsid w:val="000F4E33"/>
    <w:rsid w:val="000F6140"/>
    <w:rsid w:val="00100F77"/>
    <w:rsid w:val="00107975"/>
    <w:rsid w:val="001112DE"/>
    <w:rsid w:val="00114160"/>
    <w:rsid w:val="00115311"/>
    <w:rsid w:val="001463EF"/>
    <w:rsid w:val="00160481"/>
    <w:rsid w:val="00164DDA"/>
    <w:rsid w:val="0016668E"/>
    <w:rsid w:val="00183F68"/>
    <w:rsid w:val="00184A8B"/>
    <w:rsid w:val="00191A75"/>
    <w:rsid w:val="00192B1B"/>
    <w:rsid w:val="001948BF"/>
    <w:rsid w:val="001A16E3"/>
    <w:rsid w:val="001A56E2"/>
    <w:rsid w:val="001B0EBD"/>
    <w:rsid w:val="001D5CA7"/>
    <w:rsid w:val="001E0BE4"/>
    <w:rsid w:val="001E3A14"/>
    <w:rsid w:val="001E41C2"/>
    <w:rsid w:val="00202A86"/>
    <w:rsid w:val="0020478E"/>
    <w:rsid w:val="00210242"/>
    <w:rsid w:val="0021730C"/>
    <w:rsid w:val="00223F36"/>
    <w:rsid w:val="002314C3"/>
    <w:rsid w:val="0023281A"/>
    <w:rsid w:val="002474EE"/>
    <w:rsid w:val="00251001"/>
    <w:rsid w:val="00254A19"/>
    <w:rsid w:val="00260235"/>
    <w:rsid w:val="00262768"/>
    <w:rsid w:val="00270405"/>
    <w:rsid w:val="00274B04"/>
    <w:rsid w:val="00290EA3"/>
    <w:rsid w:val="00294ABF"/>
    <w:rsid w:val="00296ABF"/>
    <w:rsid w:val="00296B1E"/>
    <w:rsid w:val="002A0F19"/>
    <w:rsid w:val="002B28BA"/>
    <w:rsid w:val="002B4BCB"/>
    <w:rsid w:val="002B70C5"/>
    <w:rsid w:val="002B7934"/>
    <w:rsid w:val="002C5D3F"/>
    <w:rsid w:val="002D6B6D"/>
    <w:rsid w:val="002E48A0"/>
    <w:rsid w:val="002E72A4"/>
    <w:rsid w:val="002F6ADD"/>
    <w:rsid w:val="003044EA"/>
    <w:rsid w:val="003059EB"/>
    <w:rsid w:val="00307BA9"/>
    <w:rsid w:val="00310D3C"/>
    <w:rsid w:val="003138C4"/>
    <w:rsid w:val="00315CC9"/>
    <w:rsid w:val="003174DC"/>
    <w:rsid w:val="00320660"/>
    <w:rsid w:val="00321796"/>
    <w:rsid w:val="00321AD9"/>
    <w:rsid w:val="00322C1A"/>
    <w:rsid w:val="003234FC"/>
    <w:rsid w:val="00323B37"/>
    <w:rsid w:val="00333466"/>
    <w:rsid w:val="003349AF"/>
    <w:rsid w:val="003435C9"/>
    <w:rsid w:val="00347DFA"/>
    <w:rsid w:val="00353DEB"/>
    <w:rsid w:val="003741A6"/>
    <w:rsid w:val="0037501A"/>
    <w:rsid w:val="00385F38"/>
    <w:rsid w:val="00390073"/>
    <w:rsid w:val="0039514D"/>
    <w:rsid w:val="00395E15"/>
    <w:rsid w:val="003A10CD"/>
    <w:rsid w:val="003A12B6"/>
    <w:rsid w:val="003B001C"/>
    <w:rsid w:val="003B03E4"/>
    <w:rsid w:val="003B446F"/>
    <w:rsid w:val="003B7122"/>
    <w:rsid w:val="003C5546"/>
    <w:rsid w:val="003C623C"/>
    <w:rsid w:val="003D0F13"/>
    <w:rsid w:val="003D5C50"/>
    <w:rsid w:val="003D63EE"/>
    <w:rsid w:val="003E02D7"/>
    <w:rsid w:val="003E119A"/>
    <w:rsid w:val="003F2440"/>
    <w:rsid w:val="003F32AE"/>
    <w:rsid w:val="00405208"/>
    <w:rsid w:val="00405E8C"/>
    <w:rsid w:val="0041087D"/>
    <w:rsid w:val="004156F0"/>
    <w:rsid w:val="00415EFE"/>
    <w:rsid w:val="00416DB2"/>
    <w:rsid w:val="004174DD"/>
    <w:rsid w:val="00423D75"/>
    <w:rsid w:val="00426761"/>
    <w:rsid w:val="004333C2"/>
    <w:rsid w:val="00437CF4"/>
    <w:rsid w:val="00441660"/>
    <w:rsid w:val="00451C1D"/>
    <w:rsid w:val="00455091"/>
    <w:rsid w:val="004672AC"/>
    <w:rsid w:val="0046795B"/>
    <w:rsid w:val="00472DF2"/>
    <w:rsid w:val="004759FE"/>
    <w:rsid w:val="00475BB0"/>
    <w:rsid w:val="004843E8"/>
    <w:rsid w:val="00497BBB"/>
    <w:rsid w:val="004A4E53"/>
    <w:rsid w:val="004A6D26"/>
    <w:rsid w:val="004B0C85"/>
    <w:rsid w:val="004C6138"/>
    <w:rsid w:val="004D1E50"/>
    <w:rsid w:val="004E20C8"/>
    <w:rsid w:val="004E4C1F"/>
    <w:rsid w:val="004F0FEB"/>
    <w:rsid w:val="004F1A2C"/>
    <w:rsid w:val="004F3236"/>
    <w:rsid w:val="00502497"/>
    <w:rsid w:val="00502AC4"/>
    <w:rsid w:val="00512D6D"/>
    <w:rsid w:val="0051435F"/>
    <w:rsid w:val="0052663A"/>
    <w:rsid w:val="00540468"/>
    <w:rsid w:val="005451F1"/>
    <w:rsid w:val="00546C53"/>
    <w:rsid w:val="00546F4D"/>
    <w:rsid w:val="005536A7"/>
    <w:rsid w:val="005702C6"/>
    <w:rsid w:val="00587C4D"/>
    <w:rsid w:val="005942F4"/>
    <w:rsid w:val="005949B5"/>
    <w:rsid w:val="005A6511"/>
    <w:rsid w:val="005B01D9"/>
    <w:rsid w:val="005B0C53"/>
    <w:rsid w:val="005B382A"/>
    <w:rsid w:val="005B3D96"/>
    <w:rsid w:val="005B718E"/>
    <w:rsid w:val="005C3615"/>
    <w:rsid w:val="005C43AE"/>
    <w:rsid w:val="005C5B72"/>
    <w:rsid w:val="005E22AB"/>
    <w:rsid w:val="005E2CB1"/>
    <w:rsid w:val="005E4B87"/>
    <w:rsid w:val="005E76BF"/>
    <w:rsid w:val="005F5A0D"/>
    <w:rsid w:val="00601E4A"/>
    <w:rsid w:val="006043A0"/>
    <w:rsid w:val="0061409F"/>
    <w:rsid w:val="00631D29"/>
    <w:rsid w:val="00632C46"/>
    <w:rsid w:val="00634B7B"/>
    <w:rsid w:val="00637A63"/>
    <w:rsid w:val="0064182A"/>
    <w:rsid w:val="0064316A"/>
    <w:rsid w:val="006435A6"/>
    <w:rsid w:val="00645420"/>
    <w:rsid w:val="006468CD"/>
    <w:rsid w:val="006520D8"/>
    <w:rsid w:val="00652BFE"/>
    <w:rsid w:val="00657765"/>
    <w:rsid w:val="00657959"/>
    <w:rsid w:val="006628B3"/>
    <w:rsid w:val="00664CE1"/>
    <w:rsid w:val="0067689D"/>
    <w:rsid w:val="00681FA6"/>
    <w:rsid w:val="00686BCD"/>
    <w:rsid w:val="006918CA"/>
    <w:rsid w:val="00694950"/>
    <w:rsid w:val="00696198"/>
    <w:rsid w:val="00697CE5"/>
    <w:rsid w:val="006B6209"/>
    <w:rsid w:val="006C15FA"/>
    <w:rsid w:val="006C79AB"/>
    <w:rsid w:val="006D39DC"/>
    <w:rsid w:val="006E237B"/>
    <w:rsid w:val="006E687E"/>
    <w:rsid w:val="006F485C"/>
    <w:rsid w:val="006F6724"/>
    <w:rsid w:val="00702841"/>
    <w:rsid w:val="00705D2F"/>
    <w:rsid w:val="0071384D"/>
    <w:rsid w:val="00722540"/>
    <w:rsid w:val="0072483E"/>
    <w:rsid w:val="00725BA6"/>
    <w:rsid w:val="007378F4"/>
    <w:rsid w:val="00742039"/>
    <w:rsid w:val="0076319A"/>
    <w:rsid w:val="007637BA"/>
    <w:rsid w:val="007778F7"/>
    <w:rsid w:val="007804D0"/>
    <w:rsid w:val="007A42CE"/>
    <w:rsid w:val="007A6B71"/>
    <w:rsid w:val="007B4B4F"/>
    <w:rsid w:val="007B6AA1"/>
    <w:rsid w:val="007C2568"/>
    <w:rsid w:val="007C478D"/>
    <w:rsid w:val="007C5660"/>
    <w:rsid w:val="007C58E4"/>
    <w:rsid w:val="007C6538"/>
    <w:rsid w:val="007D30A6"/>
    <w:rsid w:val="007D39CD"/>
    <w:rsid w:val="007D4CC8"/>
    <w:rsid w:val="007D4EFA"/>
    <w:rsid w:val="007E4962"/>
    <w:rsid w:val="007F28BC"/>
    <w:rsid w:val="00810F34"/>
    <w:rsid w:val="008130E5"/>
    <w:rsid w:val="008212D7"/>
    <w:rsid w:val="00823CF2"/>
    <w:rsid w:val="00824DA1"/>
    <w:rsid w:val="008330FB"/>
    <w:rsid w:val="0083736F"/>
    <w:rsid w:val="00842322"/>
    <w:rsid w:val="008626F6"/>
    <w:rsid w:val="008660D3"/>
    <w:rsid w:val="00870DEB"/>
    <w:rsid w:val="00881A0D"/>
    <w:rsid w:val="0088343A"/>
    <w:rsid w:val="008A06BA"/>
    <w:rsid w:val="008B0144"/>
    <w:rsid w:val="008B35E9"/>
    <w:rsid w:val="008B6CB4"/>
    <w:rsid w:val="008B742E"/>
    <w:rsid w:val="008C0B02"/>
    <w:rsid w:val="008C1D15"/>
    <w:rsid w:val="008D2779"/>
    <w:rsid w:val="008E0C61"/>
    <w:rsid w:val="008E66F0"/>
    <w:rsid w:val="008F63AF"/>
    <w:rsid w:val="00903BE3"/>
    <w:rsid w:val="009056E8"/>
    <w:rsid w:val="00906CCA"/>
    <w:rsid w:val="00907ABE"/>
    <w:rsid w:val="00907F7B"/>
    <w:rsid w:val="00910FE1"/>
    <w:rsid w:val="009137B4"/>
    <w:rsid w:val="00920085"/>
    <w:rsid w:val="00920324"/>
    <w:rsid w:val="00924517"/>
    <w:rsid w:val="00942592"/>
    <w:rsid w:val="0094376A"/>
    <w:rsid w:val="009463C3"/>
    <w:rsid w:val="0095756A"/>
    <w:rsid w:val="009635F0"/>
    <w:rsid w:val="00963F7D"/>
    <w:rsid w:val="009655BD"/>
    <w:rsid w:val="00984087"/>
    <w:rsid w:val="0098465B"/>
    <w:rsid w:val="00994E0A"/>
    <w:rsid w:val="00997B1E"/>
    <w:rsid w:val="009A28B6"/>
    <w:rsid w:val="009A3225"/>
    <w:rsid w:val="009A37FE"/>
    <w:rsid w:val="009A3D92"/>
    <w:rsid w:val="009B15B4"/>
    <w:rsid w:val="009D4C1D"/>
    <w:rsid w:val="009E46E6"/>
    <w:rsid w:val="009E5101"/>
    <w:rsid w:val="009F15A3"/>
    <w:rsid w:val="009F19BA"/>
    <w:rsid w:val="009F456F"/>
    <w:rsid w:val="009F50CB"/>
    <w:rsid w:val="00A0664C"/>
    <w:rsid w:val="00A103EC"/>
    <w:rsid w:val="00A14001"/>
    <w:rsid w:val="00A25BF9"/>
    <w:rsid w:val="00A37B1B"/>
    <w:rsid w:val="00A45C90"/>
    <w:rsid w:val="00A52D5F"/>
    <w:rsid w:val="00A749EB"/>
    <w:rsid w:val="00A80F0A"/>
    <w:rsid w:val="00A96C49"/>
    <w:rsid w:val="00AA0C27"/>
    <w:rsid w:val="00AA6B1D"/>
    <w:rsid w:val="00AB1819"/>
    <w:rsid w:val="00AC7C08"/>
    <w:rsid w:val="00AD1FF2"/>
    <w:rsid w:val="00AE40C9"/>
    <w:rsid w:val="00AE54B3"/>
    <w:rsid w:val="00AF633E"/>
    <w:rsid w:val="00AF6852"/>
    <w:rsid w:val="00B10C4D"/>
    <w:rsid w:val="00B17892"/>
    <w:rsid w:val="00B272CD"/>
    <w:rsid w:val="00B35259"/>
    <w:rsid w:val="00B35CAE"/>
    <w:rsid w:val="00B52BE5"/>
    <w:rsid w:val="00B55D83"/>
    <w:rsid w:val="00B647DA"/>
    <w:rsid w:val="00B6506F"/>
    <w:rsid w:val="00B700A8"/>
    <w:rsid w:val="00B855F4"/>
    <w:rsid w:val="00B95716"/>
    <w:rsid w:val="00BA6D33"/>
    <w:rsid w:val="00BB049A"/>
    <w:rsid w:val="00BB487E"/>
    <w:rsid w:val="00BE7A0B"/>
    <w:rsid w:val="00BF7243"/>
    <w:rsid w:val="00BF772F"/>
    <w:rsid w:val="00C22600"/>
    <w:rsid w:val="00C22F85"/>
    <w:rsid w:val="00C23BB4"/>
    <w:rsid w:val="00C25964"/>
    <w:rsid w:val="00C346C7"/>
    <w:rsid w:val="00C35717"/>
    <w:rsid w:val="00C36719"/>
    <w:rsid w:val="00C43794"/>
    <w:rsid w:val="00C44FAB"/>
    <w:rsid w:val="00C469F2"/>
    <w:rsid w:val="00C4765A"/>
    <w:rsid w:val="00C524AA"/>
    <w:rsid w:val="00C538C6"/>
    <w:rsid w:val="00C55650"/>
    <w:rsid w:val="00C578BB"/>
    <w:rsid w:val="00C63FA8"/>
    <w:rsid w:val="00C64310"/>
    <w:rsid w:val="00C714FE"/>
    <w:rsid w:val="00C73877"/>
    <w:rsid w:val="00C74E5E"/>
    <w:rsid w:val="00C75217"/>
    <w:rsid w:val="00C76A9D"/>
    <w:rsid w:val="00C80E14"/>
    <w:rsid w:val="00C92819"/>
    <w:rsid w:val="00CA1DEE"/>
    <w:rsid w:val="00CA6E95"/>
    <w:rsid w:val="00CB2327"/>
    <w:rsid w:val="00CB52D1"/>
    <w:rsid w:val="00CB5F6D"/>
    <w:rsid w:val="00CC0435"/>
    <w:rsid w:val="00CC17F0"/>
    <w:rsid w:val="00CC6BB8"/>
    <w:rsid w:val="00CD6C47"/>
    <w:rsid w:val="00CE3404"/>
    <w:rsid w:val="00CE6E10"/>
    <w:rsid w:val="00CF1A58"/>
    <w:rsid w:val="00CF446D"/>
    <w:rsid w:val="00CF481F"/>
    <w:rsid w:val="00CF56A8"/>
    <w:rsid w:val="00CF5D93"/>
    <w:rsid w:val="00CF5DA5"/>
    <w:rsid w:val="00D014F0"/>
    <w:rsid w:val="00D03E71"/>
    <w:rsid w:val="00D051DF"/>
    <w:rsid w:val="00D24265"/>
    <w:rsid w:val="00D27011"/>
    <w:rsid w:val="00D41249"/>
    <w:rsid w:val="00D43A0C"/>
    <w:rsid w:val="00D4707A"/>
    <w:rsid w:val="00D55FEF"/>
    <w:rsid w:val="00D568DE"/>
    <w:rsid w:val="00D60CFA"/>
    <w:rsid w:val="00D636EB"/>
    <w:rsid w:val="00D63F52"/>
    <w:rsid w:val="00D72023"/>
    <w:rsid w:val="00D754B9"/>
    <w:rsid w:val="00D758DD"/>
    <w:rsid w:val="00D80291"/>
    <w:rsid w:val="00D83B1A"/>
    <w:rsid w:val="00D83FEF"/>
    <w:rsid w:val="00D879AA"/>
    <w:rsid w:val="00D954C9"/>
    <w:rsid w:val="00D97E42"/>
    <w:rsid w:val="00DA6F95"/>
    <w:rsid w:val="00DB4165"/>
    <w:rsid w:val="00DC0099"/>
    <w:rsid w:val="00DC2DA8"/>
    <w:rsid w:val="00DC763F"/>
    <w:rsid w:val="00DD261A"/>
    <w:rsid w:val="00DD2A64"/>
    <w:rsid w:val="00DD34D7"/>
    <w:rsid w:val="00DE6C34"/>
    <w:rsid w:val="00E01213"/>
    <w:rsid w:val="00E15818"/>
    <w:rsid w:val="00E46E3B"/>
    <w:rsid w:val="00E47776"/>
    <w:rsid w:val="00E52045"/>
    <w:rsid w:val="00E55E4D"/>
    <w:rsid w:val="00E563AC"/>
    <w:rsid w:val="00E67325"/>
    <w:rsid w:val="00E67898"/>
    <w:rsid w:val="00E70B45"/>
    <w:rsid w:val="00E725F9"/>
    <w:rsid w:val="00E747DF"/>
    <w:rsid w:val="00E75FF8"/>
    <w:rsid w:val="00E81491"/>
    <w:rsid w:val="00E8516A"/>
    <w:rsid w:val="00E87945"/>
    <w:rsid w:val="00E911D2"/>
    <w:rsid w:val="00E91D8B"/>
    <w:rsid w:val="00E92964"/>
    <w:rsid w:val="00E930D7"/>
    <w:rsid w:val="00E95A78"/>
    <w:rsid w:val="00EA288A"/>
    <w:rsid w:val="00ED2C9C"/>
    <w:rsid w:val="00EE0680"/>
    <w:rsid w:val="00EE099B"/>
    <w:rsid w:val="00EE6565"/>
    <w:rsid w:val="00EF64D2"/>
    <w:rsid w:val="00EF6ACF"/>
    <w:rsid w:val="00F01EB0"/>
    <w:rsid w:val="00F05074"/>
    <w:rsid w:val="00F10CCE"/>
    <w:rsid w:val="00F24B1F"/>
    <w:rsid w:val="00F31F30"/>
    <w:rsid w:val="00F35B81"/>
    <w:rsid w:val="00F37E07"/>
    <w:rsid w:val="00F419B3"/>
    <w:rsid w:val="00F44FFF"/>
    <w:rsid w:val="00F62044"/>
    <w:rsid w:val="00F76E51"/>
    <w:rsid w:val="00F875C4"/>
    <w:rsid w:val="00F929BA"/>
    <w:rsid w:val="00FA1E57"/>
    <w:rsid w:val="00FC53D2"/>
    <w:rsid w:val="00FC5C19"/>
    <w:rsid w:val="00FD6456"/>
    <w:rsid w:val="00FE158E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basedOn w:val="Normal"/>
    <w:link w:val="Naslov1Char"/>
    <w:uiPriority w:val="9"/>
    <w:qFormat/>
    <w:rsid w:val="00FC53D2"/>
    <w:pPr>
      <w:spacing w:before="100" w:beforeAutospacing="1" w:after="100" w:afterAutospacing="1" w:line="326" w:lineRule="atLeast"/>
      <w:outlineLvl w:val="0"/>
    </w:pPr>
    <w:rPr>
      <w:rFonts w:ascii="Times New Roman" w:eastAsia="Times New Roman" w:hAnsi="Times New Roman"/>
      <w:b/>
      <w:bCs/>
      <w:color w:val="666666"/>
      <w:kern w:val="36"/>
      <w:sz w:val="33"/>
      <w:szCs w:val="33"/>
    </w:rPr>
  </w:style>
  <w:style w:type="paragraph" w:styleId="Naslov2">
    <w:name w:val="heading 2"/>
    <w:basedOn w:val="Normal"/>
    <w:link w:val="Naslov2Char"/>
    <w:uiPriority w:val="9"/>
    <w:qFormat/>
    <w:rsid w:val="00FC53D2"/>
    <w:pPr>
      <w:spacing w:after="0" w:line="245" w:lineRule="atLeast"/>
      <w:outlineLvl w:val="1"/>
    </w:pPr>
    <w:rPr>
      <w:rFonts w:ascii="Times New Roman" w:eastAsia="Times New Roman" w:hAnsi="Times New Roman"/>
      <w:b/>
      <w:bCs/>
      <w:color w:val="999999"/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6719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C36719"/>
    <w:rPr>
      <w:rFonts w:ascii="Times New Roman" w:hAnsi="Times New Roman" w:cs="Times New Roman" w:hint="default"/>
      <w:i/>
      <w:iCs/>
    </w:rPr>
  </w:style>
  <w:style w:type="paragraph" w:styleId="StandardWeb">
    <w:name w:val="Normal (Web)"/>
    <w:basedOn w:val="Normal"/>
    <w:uiPriority w:val="99"/>
    <w:unhideWhenUsed/>
    <w:rsid w:val="00C36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semiHidden/>
    <w:rsid w:val="00C36719"/>
    <w:pPr>
      <w:spacing w:after="0" w:line="240" w:lineRule="auto"/>
      <w:ind w:left="720"/>
    </w:pPr>
  </w:style>
  <w:style w:type="paragraph" w:customStyle="1" w:styleId="normal0">
    <w:name w:val="normal"/>
    <w:basedOn w:val="Normal"/>
    <w:uiPriority w:val="99"/>
    <w:semiHidden/>
    <w:rsid w:val="00C3671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Normal"/>
    <w:uiPriority w:val="99"/>
    <w:semiHidden/>
    <w:rsid w:val="00C3671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char1">
    <w:name w:val="normalchar1"/>
    <w:basedOn w:val="Zadanifontodlomka"/>
    <w:rsid w:val="00C36719"/>
    <w:rPr>
      <w:rFonts w:ascii="Times New Roman" w:hAnsi="Times New Roman" w:cs="Times New Roman" w:hint="defaul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719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C15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B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01C"/>
    <w:rPr>
      <w:rFonts w:ascii="Calibri" w:hAnsi="Calibr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B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B001C"/>
    <w:rPr>
      <w:rFonts w:ascii="Calibri" w:hAnsi="Calibri"/>
      <w:sz w:val="22"/>
      <w:szCs w:val="22"/>
      <w:lang w:eastAsia="hr-HR"/>
    </w:rPr>
  </w:style>
  <w:style w:type="paragraph" w:styleId="Bezproreda">
    <w:name w:val="No Spacing"/>
    <w:uiPriority w:val="1"/>
    <w:qFormat/>
    <w:rsid w:val="005E22AB"/>
    <w:rPr>
      <w:rFonts w:eastAsia="Times New Roman"/>
      <w:sz w:val="24"/>
      <w:szCs w:val="24"/>
    </w:rPr>
  </w:style>
  <w:style w:type="paragraph" w:customStyle="1" w:styleId="clanak">
    <w:name w:val="clanak"/>
    <w:basedOn w:val="Normal"/>
    <w:rsid w:val="004A4E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4A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C53D2"/>
    <w:rPr>
      <w:rFonts w:eastAsia="Times New Roman"/>
      <w:b/>
      <w:bCs/>
      <w:color w:val="666666"/>
      <w:kern w:val="36"/>
      <w:sz w:val="33"/>
      <w:szCs w:val="33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C53D2"/>
    <w:rPr>
      <w:rFonts w:eastAsia="Times New Roman"/>
      <w:b/>
      <w:bCs/>
      <w:color w:val="999999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2A0F19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7804D0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804D0"/>
    <w:rPr>
      <w:rFonts w:ascii="Consolas" w:eastAsia="Calibri" w:hAnsi="Consolas" w:cs="Times New Roman"/>
      <w:sz w:val="21"/>
      <w:szCs w:val="21"/>
      <w:lang w:eastAsia="en-US"/>
    </w:rPr>
  </w:style>
  <w:style w:type="table" w:styleId="Reetkatablice">
    <w:name w:val="Table Grid"/>
    <w:basedOn w:val="Obinatablica"/>
    <w:uiPriority w:val="59"/>
    <w:rsid w:val="00514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"/>
    <w:rsid w:val="006D3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864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7534">
                      <w:marLeft w:val="2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515">
              <w:marLeft w:val="0"/>
              <w:marRight w:val="0"/>
              <w:marTop w:val="576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574">
                  <w:marLeft w:val="9838"/>
                  <w:marRight w:val="0"/>
                  <w:marTop w:val="7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7003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2005">
                  <w:marLeft w:val="0"/>
                  <w:marRight w:val="0"/>
                  <w:marTop w:val="7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0728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0817">
                  <w:marLeft w:val="0"/>
                  <w:marRight w:val="0"/>
                  <w:marTop w:val="9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746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7985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6515">
                              <w:marLeft w:val="81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9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2014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703">
                              <w:marLeft w:val="81"/>
                              <w:marRight w:val="0"/>
                              <w:marTop w:val="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84511">
              <w:marLeft w:val="0"/>
              <w:marRight w:val="0"/>
              <w:marTop w:val="23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8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zakon.hr/cms.htm?id=263" TargetMode="External"/><Relationship Id="rId18" Type="http://schemas.openxmlformats.org/officeDocument/2006/relationships/hyperlink" Target="http://www.zakon.hr/cms.htm?id=268" TargetMode="External"/><Relationship Id="rId26" Type="http://schemas.openxmlformats.org/officeDocument/2006/relationships/hyperlink" Target="http://www.zakon.hr/cms.htm?id=26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234" TargetMode="External"/><Relationship Id="rId34" Type="http://schemas.openxmlformats.org/officeDocument/2006/relationships/hyperlink" Target="http://www.zakon.hr/cms.htm?id=2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2" TargetMode="External"/><Relationship Id="rId17" Type="http://schemas.openxmlformats.org/officeDocument/2006/relationships/hyperlink" Target="http://www.zakon.hr/cms.htm?id=267" TargetMode="External"/><Relationship Id="rId25" Type="http://schemas.openxmlformats.org/officeDocument/2006/relationships/hyperlink" Target="http://www.zakon.hr/cms.htm?id=262" TargetMode="External"/><Relationship Id="rId33" Type="http://schemas.openxmlformats.org/officeDocument/2006/relationships/hyperlink" Target="http://narodne-novine.nn.hr/clanci/sluzbeni/2009_04_47_1065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6" TargetMode="External"/><Relationship Id="rId20" Type="http://schemas.openxmlformats.org/officeDocument/2006/relationships/hyperlink" Target="http://narodne-novine.nn.hr/clanci/sluzbeni/2009_04_47_1065.html" TargetMode="External"/><Relationship Id="rId29" Type="http://schemas.openxmlformats.org/officeDocument/2006/relationships/hyperlink" Target="http://www.zakon.hr/cms.htm?id=2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1" TargetMode="External"/><Relationship Id="rId24" Type="http://schemas.openxmlformats.org/officeDocument/2006/relationships/hyperlink" Target="http://www.zakon.hr/cms.htm?id=261" TargetMode="External"/><Relationship Id="rId32" Type="http://schemas.openxmlformats.org/officeDocument/2006/relationships/hyperlink" Target="http://www.zakon.hr/cms.htm?id=28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5" TargetMode="External"/><Relationship Id="rId23" Type="http://schemas.openxmlformats.org/officeDocument/2006/relationships/hyperlink" Target="http://www.zakon.hr/cms.htm?id=260" TargetMode="External"/><Relationship Id="rId28" Type="http://schemas.openxmlformats.org/officeDocument/2006/relationships/hyperlink" Target="http://www.zakon.hr/cms.htm?id=265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zakon.hr/cms.htm?id=260" TargetMode="External"/><Relationship Id="rId19" Type="http://schemas.openxmlformats.org/officeDocument/2006/relationships/hyperlink" Target="http://www.zakon.hr/cms.htm?id=285" TargetMode="External"/><Relationship Id="rId31" Type="http://schemas.openxmlformats.org/officeDocument/2006/relationships/hyperlink" Target="http://www.zakon.hr/cms.htm?id=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Relationship Id="rId14" Type="http://schemas.openxmlformats.org/officeDocument/2006/relationships/hyperlink" Target="http://www.zakon.hr/cms.htm?id=264" TargetMode="External"/><Relationship Id="rId22" Type="http://schemas.openxmlformats.org/officeDocument/2006/relationships/hyperlink" Target="http://narodne-novine.nn.hr/clanci/sluzbeni/2012_08_98_2175.html" TargetMode="External"/><Relationship Id="rId27" Type="http://schemas.openxmlformats.org/officeDocument/2006/relationships/hyperlink" Target="http://www.zakon.hr/cms.htm?id=264" TargetMode="External"/><Relationship Id="rId30" Type="http://schemas.openxmlformats.org/officeDocument/2006/relationships/hyperlink" Target="http://www.zakon.hr/cms.htm?id=267" TargetMode="External"/><Relationship Id="rId35" Type="http://schemas.openxmlformats.org/officeDocument/2006/relationships/hyperlink" Target="http://narodne-novine.nn.hr/clanci/sluzbeni/2012_08_98_217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D85AB-2A51-40F0-978C-BDF832A6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16679</CharactersWithSpaces>
  <SharedDoc>false</SharedDoc>
  <HLinks>
    <vt:vector size="72" baseType="variant">
      <vt:variant>
        <vt:i4>6881347</vt:i4>
      </vt:variant>
      <vt:variant>
        <vt:i4>33</vt:i4>
      </vt:variant>
      <vt:variant>
        <vt:i4>0</vt:i4>
      </vt:variant>
      <vt:variant>
        <vt:i4>5</vt:i4>
      </vt:variant>
      <vt:variant>
        <vt:lpwstr>http://narodne-novine.nn.hr/clanci/sluzbeni/2009_04_47_1065.html</vt:lpwstr>
      </vt:variant>
      <vt:variant>
        <vt:lpwstr/>
      </vt:variant>
      <vt:variant>
        <vt:i4>7864443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Renata Frntić</cp:lastModifiedBy>
  <cp:revision>2</cp:revision>
  <cp:lastPrinted>2017-03-27T10:38:00Z</cp:lastPrinted>
  <dcterms:created xsi:type="dcterms:W3CDTF">2017-03-28T11:38:00Z</dcterms:created>
  <dcterms:modified xsi:type="dcterms:W3CDTF">2017-03-28T11:38:00Z</dcterms:modified>
</cp:coreProperties>
</file>